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6A2345" w:rsidRPr="006A2345" w:rsidRDefault="006A2345" w:rsidP="006A23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6A2345" w:rsidRPr="006A2345" w:rsidRDefault="006A2345" w:rsidP="006A23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A2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Директор ТОГАПОУ</w:t>
      </w:r>
    </w:p>
    <w:p w:rsidR="006A2345" w:rsidRPr="006A2345" w:rsidRDefault="006A2345" w:rsidP="006A23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A2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«Тамбовский бизнес-колледж»</w:t>
      </w:r>
    </w:p>
    <w:p w:rsidR="006A2345" w:rsidRPr="006A2345" w:rsidRDefault="006A2345" w:rsidP="006A23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</w:t>
      </w:r>
      <w:r w:rsidRPr="006A23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Н.В. Астахова</w:t>
      </w:r>
    </w:p>
    <w:p w:rsidR="006A2345" w:rsidRPr="006A2345" w:rsidRDefault="006A2345" w:rsidP="006A23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A2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 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6A2345" w:rsidRPr="006A2345" w:rsidRDefault="006A2345" w:rsidP="006A23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2345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оП.11. кОМПЬЮТЕРНЫЕ СЕТИ</w:t>
      </w:r>
    </w:p>
    <w:p w:rsidR="006A2345" w:rsidRPr="006A2345" w:rsidRDefault="006A2345" w:rsidP="006A23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6A2345" w:rsidRPr="006A2345" w:rsidRDefault="006A2345" w:rsidP="006A23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A234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программа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специалистов среднего звена)</w:t>
      </w:r>
    </w:p>
    <w:p w:rsidR="006A2345" w:rsidRPr="006A2345" w:rsidRDefault="006A2345" w:rsidP="006A23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OLE_LINK1"/>
      <w:bookmarkStart w:id="1" w:name="OLE_LINK2"/>
      <w:bookmarkStart w:id="2" w:name="OLE_LINK63"/>
      <w:bookmarkStart w:id="3" w:name="OLE_LINK64"/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09.02.07 «Информационные системы и программирование» </w:t>
      </w: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bookmarkEnd w:id="0"/>
      <w:bookmarkEnd w:id="1"/>
    </w:p>
    <w:bookmarkEnd w:id="2"/>
    <w:bookmarkEnd w:id="3"/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оП.11. кОМПЬЮТЕРНЫЕ СЕТИ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2345" w:rsidRPr="006A2345" w:rsidRDefault="006A2345" w:rsidP="006A2345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OLE_LINK65"/>
      <w:bookmarkStart w:id="5" w:name="OLE_LINK66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учебная программа дисциплины </w:t>
      </w:r>
      <w:bookmarkStart w:id="6" w:name="OLE_LINK67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«Компьютерные сети»</w:t>
      </w:r>
      <w:bookmarkEnd w:id="6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7" w:name="OLE_LINK8"/>
      <w:bookmarkStart w:id="8" w:name="OLE_LINK10"/>
      <w:bookmarkStart w:id="9" w:name="OLE_LINK43"/>
      <w:bookmarkStart w:id="10" w:name="OLE_LINK44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состав вариативной части</w:t>
      </w:r>
      <w:bookmarkEnd w:id="7"/>
      <w:bookmarkEnd w:id="8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9"/>
      <w:bookmarkEnd w:id="10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профессиональной образовательной программы в соответствии с ФГОС по специальности СПО </w:t>
      </w:r>
      <w:bookmarkStart w:id="11" w:name="OLE_LINK59"/>
      <w:bookmarkStart w:id="12" w:name="OLE_LINK60"/>
      <w:bookmarkStart w:id="13" w:name="OLE_LINK45"/>
      <w:bookmarkStart w:id="14" w:name="OLE_LINK46"/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09.02.07 «Информационные системы и программирование»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End w:id="11"/>
      <w:bookmarkEnd w:id="12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– </w:t>
      </w:r>
      <w:r w:rsidRPr="006A2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разработчик веб и мультимедийных приложений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3"/>
    <w:bookmarkEnd w:id="14"/>
    <w:p w:rsidR="006A2345" w:rsidRPr="006A2345" w:rsidRDefault="006A2345" w:rsidP="006A2345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предназначена для студентов специальности </w:t>
      </w:r>
      <w:bookmarkStart w:id="15" w:name="OLE_LINK47"/>
      <w:bookmarkStart w:id="16" w:name="OLE_LINK48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09.02.07 «Информационные системы и программирование» </w:t>
      </w:r>
      <w:bookmarkEnd w:id="15"/>
      <w:bookmarkEnd w:id="16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квалифицированных специалистов среднего звена. </w:t>
      </w:r>
    </w:p>
    <w:bookmarkEnd w:id="4"/>
    <w:bookmarkEnd w:id="5"/>
    <w:p w:rsidR="006A2345" w:rsidRPr="006A2345" w:rsidRDefault="006A2345" w:rsidP="006A2345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6A2345" w:rsidRPr="006A2345" w:rsidRDefault="006A2345" w:rsidP="006A2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разработчик:</w:t>
      </w:r>
    </w:p>
    <w:p w:rsidR="006A2345" w:rsidRPr="006A2345" w:rsidRDefault="006A2345" w:rsidP="006A2345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6A2345" w:rsidRPr="006A2345" w:rsidRDefault="006A2345" w:rsidP="006A2345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6A2345" w:rsidRPr="006A2345" w:rsidRDefault="006A2345" w:rsidP="006A23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Артемов А.П. - преподаватель ТОГАПОУ «Тамбовский бизнес-колледж».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рассмотрена и рекомендована на заседании ПЦК информационных технологий.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«28» августа 2017 г.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6A2345" w:rsidRPr="006A2345" w:rsidRDefault="006A2345" w:rsidP="006A2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6A2345" w:rsidRPr="006A2345" w:rsidRDefault="006A2345" w:rsidP="006A2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6A2345" w:rsidRPr="006A2345" w:rsidRDefault="006A2345" w:rsidP="006A2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августа 2017 г.</w:t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A2345" w:rsidRPr="006A2345" w:rsidRDefault="006A2345" w:rsidP="006A23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6A2345" w:rsidRPr="006A2345" w:rsidRDefault="006A2345" w:rsidP="006A2345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OLE_LINK11"/>
      <w:bookmarkStart w:id="18" w:name="OLE_LINK12"/>
      <w:bookmarkStart w:id="19" w:name="OLE_LINK68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ФГОС по специальности СПО: </w:t>
      </w:r>
      <w:bookmarkStart w:id="20" w:name="OLE_LINK40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 «Информационные системы и программирование»</w:t>
      </w:r>
      <w:bookmarkEnd w:id="20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приказом Министерства образования и науки Российской Федерации № 525 от 14 мая 2014 года, а также использовался Профессиональный стандарт </w:t>
      </w:r>
      <w:bookmarkStart w:id="21" w:name="OLE_LINK70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«Системный администратор информационно-коммуникационных систем</w:t>
      </w:r>
      <w:bookmarkEnd w:id="21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утвержденный Приказом Министерства труда и социальной защиты РФ от 9 декабря 2016 года № 1547 и Профессиональный стандарт 06.035 «Разработчик </w:t>
      </w:r>
      <w:r w:rsidRPr="006A2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мультимедийных приложений", утвержденный Приказом Министерства труда и социальной защиты РФ от </w:t>
      </w:r>
      <w:r w:rsidRPr="006A2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 января 2017 г. № 44н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7"/>
    <w:bookmarkEnd w:id="18"/>
    <w:bookmarkEnd w:id="19"/>
    <w:p w:rsidR="006A2345" w:rsidRPr="006A2345" w:rsidRDefault="006A2345" w:rsidP="006A23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OLE_LINK13"/>
      <w:bookmarkStart w:id="23" w:name="OLE_LINK14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</w:t>
      </w:r>
      <w:bookmarkStart w:id="24" w:name="OLE_LINK25"/>
      <w:bookmarkStart w:id="25" w:name="OLE_LINK39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«Компьютерные сети» входит в состав вариативной части</w:t>
      </w:r>
      <w:bookmarkEnd w:id="24"/>
      <w:bookmarkEnd w:id="25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bookmarkEnd w:id="22"/>
    <w:bookmarkEnd w:id="23"/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окончанию курса обучающиеся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6A2345" w:rsidRPr="006A2345" w:rsidRDefault="006A2345" w:rsidP="006A23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«Компьютерные сети» относится к циклу общепрофессиональных дисциплин.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OLE_LINK75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OLE_LINK34"/>
      <w:bookmarkStart w:id="28" w:name="OLE_LINK35"/>
      <w:bookmarkEnd w:id="26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конфигурировать компьютерные сети;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и анализировать модели компьютерных сетей;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 использовать аппаратные и программные компоненты компьютерных сетей при решении различных задач;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схемы и чертежи по специальности с использованием прикладных программных средств;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с протоколами разных уровней (на примере конкретного стека протоколов: TCP/IP, IPX/SPX);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и настраивать параметры протоколов;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проверять правильность передачи данных; обнаруживать и устранять ошибки при передаче данных;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</w:t>
      </w:r>
      <w:bookmarkEnd w:id="27"/>
      <w:bookmarkEnd w:id="28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установку персонального компьютера, включая операционную систему, интерфейсные платы и периферийные устройства;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проектировать и устанавливать домашнюю сеть или сеть малого предприятия, а также подключать ее к интернету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проверку и устранять неполадки сети и подключения к интернету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общий доступ нескольких компьютеров к сетевым ресурсам (файлам, принтерам и др.)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и устранять угрозы безопасности домашней локальной компьютерной сети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настраивать и проверять распространенные интернет-приложения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настраивать базовые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ip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-сервисы при помощи графического интерфейса ос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и настраивать устройства с системой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IOS® для подключения к интернету и к серверам, а также выполнять поиск и устранение неполадок;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проектировать базовую проводную инфраструктуру для поддержки сетевого трафика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подключение к сети WAN с использованием сервисов телекоммуникационных компаний;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адекватные процедуры восстановления при авариях и осуществлять резервирование сервера;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производительность сети и выявлять сбои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и устранять неполадки с использованием структурированной многоуровневой процедуры. 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OLE_LINK76"/>
      <w:bookmarkStart w:id="30" w:name="OLE_LINK77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29"/>
    <w:bookmarkEnd w:id="30"/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аппаратное обеспечение персонального компьютера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операционные системы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двоичное представление данных.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связи и обмен данными в локальной проводной сети.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уровни доступа и распределения в сети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Ethernet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сети интернет и принципы обмена данными между узлами в сети интернет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подключения к интернету через поставщика услуг.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сетевые устройства в NOC.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характеристики и маркировка сетевых кабелей и контактов.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сетевая адресация. IP-адреса и маски подсети. типы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ip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-адресов и методы их получения. DHCP.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многоуровневая модель OSI и сетевые протоколы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беспроводные технологии и локальные сети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безопасности в локальной компьютерной сети. методы атак и политика безопасности. межсетевые экраны. вопросы безопасности, актуальные для провайдеров.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сетевые службы. архитектура клиент-сервер. IP-сервисы и принципы их работы. электронная почта. служба доменных имен DNS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архитектура и возможности системы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IOS.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протоколы маршрутизации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IP-адресация в ЛВС.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адресов NAT и PAT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настройки маршрутизатора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ISR. настройка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ISR в SDM, с использованием IOS CLI.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настройки коммутатора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Catalyst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2960.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резервного копирования и аварийного восстановления в сети</w:t>
      </w:r>
    </w:p>
    <w:p w:rsidR="006A2345" w:rsidRPr="006A2345" w:rsidRDefault="006A2345" w:rsidP="006A23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OLE_LINK78"/>
      <w:bookmarkStart w:id="32" w:name="OLE_LINK79"/>
    </w:p>
    <w:p w:rsidR="006A2345" w:rsidRPr="006A2345" w:rsidRDefault="006A2345" w:rsidP="006A23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bookmarkEnd w:id="31"/>
    <w:bookmarkEnd w:id="32"/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и настройки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одноранговой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сети, компьютерной сети с помощью маршрутизатора, беспроводной сети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подсетей и настройки обмена данными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установки и настройки сетевых устройств: сетевых плат, маршрутизаторов, коммутаторов и др.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основных команд для проверки подключения к интернету, отслеживания сетевых пакетов, параметров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ip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-адресации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монтажа кабелей «витая пара» и подключение компьютера к сети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настройки безопасности компьютерной сети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поиска и устранения проблем в компьютерных сетях, их обслуживания. </w:t>
      </w:r>
    </w:p>
    <w:p w:rsidR="006A2345" w:rsidRPr="006A2345" w:rsidRDefault="006A2345" w:rsidP="006A2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отслеживания пакетов в сети и проектирования сетевых брандмауэров.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6A2345" w:rsidRPr="006A2345" w:rsidRDefault="006A2345" w:rsidP="006A23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ПОЛОЖЕНИЯ 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ФГОС по специальности СПО: 09.02.07 «Информационные системы и программирование», утвержденного приказом Министерства образования и науки Российской Федерации № 525 от 14 мая 2014 года, а также использовался Профессиональный стандарт «Системный администратор информационно-коммуникационных систем», утвержденный Приказом Министерства труда и социальной защиты РФ от 9 декабря 2016 года № 1547 и Профессиональный стандарт 06.035 «Разработчик </w:t>
      </w:r>
      <w:r w:rsidRPr="006A2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мультимедийных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приложений", утвержденный Приказом Министерства труда и социальной защиты РФ от </w:t>
      </w:r>
      <w:r w:rsidRPr="006A2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 января 2017 г. № 44н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«Компьютерные сети»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6A2345" w:rsidRPr="006A2345" w:rsidRDefault="006A2345" w:rsidP="006A2345">
      <w:pPr>
        <w:spacing w:after="0"/>
        <w:ind w:righ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РЕЗУЛЬТАТЫ ОСВОЕНИЯ ДИСЦИПЛИНЫ, ПОДЛЕЖАЩИЕ ПРОВЕРКЕ:</w:t>
      </w:r>
    </w:p>
    <w:p w:rsidR="006A2345" w:rsidRPr="006A2345" w:rsidRDefault="006A2345" w:rsidP="006A23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8"/>
        <w:gridCol w:w="1267"/>
        <w:gridCol w:w="3680"/>
      </w:tblGrid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3" w:name="_Toc316860041"/>
            <w:bookmarkStart w:id="34" w:name="_Toc325107038"/>
            <w:bookmarkStart w:id="35" w:name="_Toc341616484"/>
            <w:bookmarkStart w:id="36" w:name="OLE_LINK69"/>
            <w:bookmarkStart w:id="37" w:name="OLE_LINK71"/>
            <w:bookmarkEnd w:id="33"/>
            <w:bookmarkEnd w:id="34"/>
            <w:bookmarkEnd w:id="35"/>
            <w:r w:rsidRPr="006A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 1.  </w:t>
            </w:r>
            <w:r w:rsidRPr="006A23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1. </w:t>
            </w:r>
            <w:r w:rsidRPr="006A23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Выбор способов решения задач профессиональной деятельности, применительно к различным контекстам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Поиск, анализ и интерпретация информации, необходимой для выполнения задач профессиональной деятельности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3. </w:t>
            </w:r>
            <w:bookmarkStart w:id="38" w:name="OLE_LINK26"/>
            <w:bookmarkStart w:id="39" w:name="OLE_LINK27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  <w:bookmarkEnd w:id="38"/>
            <w:bookmarkEnd w:id="39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Планирование и реализация собственного профессиональное и личностного развития.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 Работать </w:t>
            </w:r>
            <w:bookmarkStart w:id="40" w:name="OLE_LINK28"/>
            <w:bookmarkStart w:id="41" w:name="OLE_LINK29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коллективе и команде, эффективно взаимодействовать с коллегами, руководством, клиентами</w:t>
            </w:r>
            <w:bookmarkEnd w:id="40"/>
            <w:bookmarkEnd w:id="41"/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A2345" w:rsidRPr="006A2345" w:rsidTr="00CC4031">
        <w:trPr>
          <w:trHeight w:hRule="exact" w:val="1745"/>
        </w:trPr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5. </w:t>
            </w:r>
            <w:bookmarkStart w:id="42" w:name="OLE_LINK30"/>
            <w:bookmarkStart w:id="43" w:name="OLE_LINK31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bookmarkEnd w:id="42"/>
            <w:bookmarkEnd w:id="43"/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2.1  2.9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осуществлять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6. </w:t>
            </w:r>
            <w:bookmarkStart w:id="44" w:name="OLE_LINK32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bookmarkEnd w:id="44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Формирование гражданско-патриотической позиции, осознанного поведения на основе общечеловеческих ценностей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7. Содействовать </w:t>
            </w:r>
            <w:bookmarkStart w:id="45" w:name="OLE_LINK33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сохранению окружающей среды, ресурсосбережению, эффективно действовать в чрезвычайных ситуациях</w:t>
            </w:r>
            <w:bookmarkEnd w:id="45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Сохранение окружающей среды, ресурсосбережение, эффективные действия в чрезвычайных ситуациях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8.  Использовать средства физической культуры для сохранения и укрепления здоровья в процессе профессиональной деятельности и </w:t>
            </w:r>
            <w:bookmarkStart w:id="46" w:name="OLE_LINK36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необходимого уровня физической подготовленности</w:t>
            </w:r>
            <w:bookmarkEnd w:id="46"/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Поддержание необходимого уровня физической подготовленности для профессиональной деятельности, сохранение и укрепление здоровья</w:t>
            </w:r>
          </w:p>
        </w:tc>
      </w:tr>
      <w:tr w:rsidR="006A2345" w:rsidRPr="006A2345" w:rsidTr="00CC4031">
        <w:trPr>
          <w:trHeight w:val="296"/>
        </w:trPr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9. </w:t>
            </w:r>
            <w:bookmarkStart w:id="47" w:name="OLE_LINK37"/>
            <w:bookmarkStart w:id="48" w:name="OLE_LINK38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  <w:bookmarkEnd w:id="47"/>
            <w:bookmarkEnd w:id="48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Использование профессиональной документацией на государственном и иностранном языках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Использовать информационные технологии в профессиональной деятельности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информационных технологий в профессиональной деятельности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Планировать предпринимательскую деятельность в профессиональной сфере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предпринимательской деятельности в профессиональной сфере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Формировать алгоритмы разработки программных модулей в соответствии с техническим заданием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ПК 1.2. Навыки по изучению предметной области для проектирования информационной системы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Разрабатывать программные модули в соответствии с техническим заданием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 Выполнение инсталляции, настройки и документирования базового программного обеспечения.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1.9. Выполнение обновления, технического сопровождения и восстановления данных информационной системы.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Выполнять тестирование программных модулей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ПК 1.10. Организация разделения доступа пользователей к информационной системе.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5.1. Собирать исходные данные для разработки проектной документации на информационную систему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исходных данных для разработки проектной документации на компьютерную сеть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5.2. Разрабатывать проектную документацию на разработку информационной системы в соответствии с требованиями заказчика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OLE_LINK21"/>
            <w:bookmarkStart w:id="50" w:name="OLE_LINK22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bookmarkEnd w:id="49"/>
            <w:bookmarkEnd w:id="50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проектной документации на </w:t>
            </w:r>
            <w:bookmarkStart w:id="51" w:name="OLE_LINK19"/>
            <w:bookmarkStart w:id="52" w:name="OLE_LINK20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компьютерную сеть </w:t>
            </w:r>
            <w:bookmarkEnd w:id="51"/>
            <w:bookmarkEnd w:id="52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заказчика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5.3. Разрабатывать подсистемы безопасности информационной системы в соответствии с техническим заданием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подсистемы безопасности </w:t>
            </w:r>
            <w:bookmarkStart w:id="53" w:name="OLE_LINK23"/>
            <w:bookmarkStart w:id="54" w:name="OLE_LINK24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компьютерной сети </w:t>
            </w:r>
            <w:bookmarkEnd w:id="53"/>
            <w:bookmarkEnd w:id="54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5.4. Производить разработку модулей информационной системы в соответствии с техническим заданием.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компьютерной сети в соответствии с техническим заданием.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5.6. Разрабатывать техническую документацию на эксплуатацию информационной системы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технической документации на эксплуатацию компьютерной сети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5.7. Производить оценку информационной системы для выявления возможности ее модернизации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компьютерной сети для выявления возможности ее модернизации</w:t>
            </w:r>
          </w:p>
        </w:tc>
      </w:tr>
      <w:bookmarkEnd w:id="36"/>
      <w:bookmarkEnd w:id="37"/>
    </w:tbl>
    <w:p w:rsidR="00475A82" w:rsidRDefault="00FC4BEF"/>
    <w:p w:rsidR="006A2345" w:rsidRDefault="006A2345"/>
    <w:p w:rsidR="006A2345" w:rsidRPr="006A2345" w:rsidRDefault="006A2345" w:rsidP="006A23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фонда оценочных средств</w:t>
      </w:r>
    </w:p>
    <w:p w:rsidR="006A2345" w:rsidRPr="006A2345" w:rsidRDefault="006A2345" w:rsidP="006A2345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5" w:name="_Toc307288324"/>
    </w:p>
    <w:p w:rsidR="006A2345" w:rsidRPr="006A2345" w:rsidRDefault="006A2345" w:rsidP="006A2345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Область применения</w:t>
      </w:r>
      <w:bookmarkEnd w:id="55"/>
    </w:p>
    <w:p w:rsidR="006A2345" w:rsidRPr="006A2345" w:rsidRDefault="006A2345" w:rsidP="006A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фонда оценочных средств предназначен для проверки результатов освоения учебной дисциплины СПО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09.02.05 «Прикладная информатика» (по отраслям)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квалификация – техник программист.</w:t>
      </w:r>
    </w:p>
    <w:p w:rsidR="006A2345" w:rsidRPr="006A2345" w:rsidRDefault="006A2345" w:rsidP="006A234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2345" w:rsidRPr="006A2345" w:rsidRDefault="006A2345" w:rsidP="006A234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1.1.1 Карта компетенций</w:t>
      </w:r>
    </w:p>
    <w:p w:rsidR="006A2345" w:rsidRPr="006A2345" w:rsidRDefault="006A2345" w:rsidP="006A234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6A2345" w:rsidRPr="006A2345" w:rsidRDefault="006A2345" w:rsidP="006A234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 1.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Осознавать сущность своей будущей профессии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Уметь организовывать собственную деятельность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Уметь принимать решения в стандартных и нестандартных ситуациях.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извлекать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Владеть различными социальными ролями; уметь работать в команде при составлении диалогов  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ответственность за эффективный результат выполнения задания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Создавать и разрешать проблемные ситуации; уметь адаптироваться к новым условиям.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ПК 1.2. Взаимодействовать со специалистами смежного профиля при разработке методов, средств и технологий применения объектов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ПК 1.2. Навыки по изучению предметной области для проектирования информационной системы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 Производить инсталляцию и настройку информационной системы в рамках своей компетенции, документировать результаты работ.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 Выполнение инсталляции, настройки и документирования базового программного обеспечения.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1.9. Выполнять регламенты по обновлению, техническому сопровождению и восстановлению данных информационной системы, работать с технической документацией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1.9. Выполнение обновления, технического сопровождения и восстановления данных информационной системы.</w:t>
            </w:r>
          </w:p>
        </w:tc>
      </w:tr>
      <w:tr w:rsidR="006A2345" w:rsidRPr="006A2345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ПК 1.10. Обеспечивать организацию доступа пользователей информационной системы в рамках своей компетенции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1.7</w:t>
            </w:r>
          </w:p>
          <w:p w:rsidR="006A2345" w:rsidRPr="006A2345" w:rsidRDefault="006A2345" w:rsidP="006A23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A2345" w:rsidRPr="006A2345" w:rsidRDefault="006A2345" w:rsidP="006A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ПК 1.10. Организация разделения доступа пользователей к информационной системе.</w:t>
            </w:r>
          </w:p>
        </w:tc>
      </w:tr>
    </w:tbl>
    <w:p w:rsidR="006A2345" w:rsidRPr="006A2345" w:rsidRDefault="006A2345" w:rsidP="006A2345">
      <w:pPr>
        <w:tabs>
          <w:tab w:val="left" w:pos="69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2345" w:rsidRPr="006A2345" w:rsidRDefault="006A2345" w:rsidP="006A2345">
      <w:pPr>
        <w:tabs>
          <w:tab w:val="left" w:pos="69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2345" w:rsidRPr="006A2345" w:rsidRDefault="006A2345" w:rsidP="006A2345">
      <w:pPr>
        <w:tabs>
          <w:tab w:val="left" w:pos="69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bookmarkStart w:id="56" w:name="_Toc464397914"/>
      <w:r w:rsidRPr="006A2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1.1.2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оценивания планируемых результатов обучения</w:t>
      </w:r>
      <w:bookmarkEnd w:id="56"/>
    </w:p>
    <w:p w:rsidR="006A2345" w:rsidRPr="006A2345" w:rsidRDefault="006A2345" w:rsidP="006A234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758"/>
        <w:gridCol w:w="2057"/>
        <w:gridCol w:w="1796"/>
        <w:gridCol w:w="2197"/>
      </w:tblGrid>
      <w:tr w:rsidR="006A2345" w:rsidRPr="006A2345" w:rsidTr="00CC4031">
        <w:tc>
          <w:tcPr>
            <w:tcW w:w="1550" w:type="dxa"/>
            <w:vMerge w:val="restart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оценивания</w:t>
            </w:r>
          </w:p>
        </w:tc>
      </w:tr>
      <w:tr w:rsidR="006A2345" w:rsidRPr="006A2345" w:rsidTr="00CC4031">
        <w:tc>
          <w:tcPr>
            <w:tcW w:w="1550" w:type="dxa"/>
            <w:vMerge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2345" w:rsidRPr="006A2345" w:rsidTr="00CC4031">
        <w:tc>
          <w:tcPr>
            <w:tcW w:w="1550" w:type="dxa"/>
            <w:shd w:val="clear" w:color="auto" w:fill="auto"/>
          </w:tcPr>
          <w:p w:rsidR="006A2345" w:rsidRPr="006A2345" w:rsidRDefault="006A2345" w:rsidP="006A2345">
            <w:pPr>
              <w:spacing w:after="200" w:line="276" w:lineRule="auto"/>
              <w:ind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семестр</w:t>
            </w:r>
          </w:p>
        </w:tc>
        <w:tc>
          <w:tcPr>
            <w:tcW w:w="1826" w:type="dxa"/>
            <w:shd w:val="clear" w:color="auto" w:fill="auto"/>
          </w:tcPr>
          <w:p w:rsidR="006A2345" w:rsidRPr="006A2345" w:rsidRDefault="006A2345" w:rsidP="006A2345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</w:t>
            </w:r>
          </w:p>
        </w:tc>
        <w:tc>
          <w:tcPr>
            <w:tcW w:w="2108" w:type="dxa"/>
            <w:shd w:val="clear" w:color="auto" w:fill="auto"/>
          </w:tcPr>
          <w:p w:rsidR="006A2345" w:rsidRPr="006A2345" w:rsidRDefault="006A2345" w:rsidP="006A2345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2,ОК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ПК3.2</w:t>
            </w:r>
          </w:p>
        </w:tc>
        <w:tc>
          <w:tcPr>
            <w:tcW w:w="1827" w:type="dxa"/>
            <w:shd w:val="clear" w:color="auto" w:fill="auto"/>
          </w:tcPr>
          <w:p w:rsidR="006A2345" w:rsidRPr="006A2345" w:rsidRDefault="006A2345" w:rsidP="006A2345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2,ОК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ПК3.2, ПК3.3</w:t>
            </w:r>
          </w:p>
        </w:tc>
        <w:tc>
          <w:tcPr>
            <w:tcW w:w="2259" w:type="dxa"/>
            <w:shd w:val="clear" w:color="auto" w:fill="auto"/>
          </w:tcPr>
          <w:p w:rsidR="006A2345" w:rsidRPr="006A2345" w:rsidRDefault="006A2345" w:rsidP="006A2345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2,ОК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ПК3.2, ПК3.3, ПК3.5</w:t>
            </w:r>
          </w:p>
        </w:tc>
      </w:tr>
    </w:tbl>
    <w:p w:rsidR="006A2345" w:rsidRPr="006A2345" w:rsidRDefault="006A2345" w:rsidP="006A2345">
      <w:pPr>
        <w:shd w:val="clear" w:color="auto" w:fill="FFFFFF"/>
        <w:spacing w:before="5" w:after="200" w:line="276" w:lineRule="auto"/>
        <w:ind w:right="149"/>
        <w:jc w:val="both"/>
        <w:rPr>
          <w:rFonts w:ascii="Calibri" w:eastAsia="Times New Roman" w:hAnsi="Calibri" w:cs="Times New Roman"/>
          <w:lang w:eastAsia="ru-RU"/>
        </w:rPr>
      </w:pPr>
    </w:p>
    <w:p w:rsidR="006A2345" w:rsidRPr="006A2345" w:rsidRDefault="006A2345" w:rsidP="006A234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</w:t>
      </w: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освоения </w:t>
      </w:r>
      <w:proofErr w:type="gramStart"/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теоретического  и</w:t>
      </w:r>
      <w:proofErr w:type="gramEnd"/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практического курса учебной дисциплины 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2.1. Общие положения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освоения учебной дисциплины по темам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оценки </w:t>
      </w:r>
      <w:r w:rsidRPr="006A2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учебной дисциплины </w:t>
      </w:r>
      <w:r w:rsidRPr="006A234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ОП.22 КОМПЬЮТЕРНЫЕ </w:t>
      </w:r>
      <w:proofErr w:type="gramStart"/>
      <w:r w:rsidRPr="006A234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СЕТИ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proofErr w:type="gram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знаний и умений. </w:t>
      </w:r>
    </w:p>
    <w:p w:rsidR="006A2345" w:rsidRPr="006A2345" w:rsidRDefault="006A2345" w:rsidP="006A234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теоретического, </w:t>
      </w:r>
      <w:r w:rsidRPr="006A2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курса учебной дисциплины </w:t>
      </w:r>
      <w:r w:rsidRPr="006A2345">
        <w:rPr>
          <w:rFonts w:ascii="Times New Roman" w:eastAsia="Times New Roman" w:hAnsi="Times New Roman" w:cs="Times New Roman"/>
          <w:bCs/>
          <w:caps/>
          <w:sz w:val="28"/>
          <w:szCs w:val="28"/>
          <w:u w:val="single"/>
          <w:lang w:eastAsia="zh-CN"/>
        </w:rPr>
        <w:t xml:space="preserve">оП.22 кОМПЬЮТЕРНЫЕ </w:t>
      </w:r>
      <w:proofErr w:type="gramStart"/>
      <w:r w:rsidRPr="006A2345">
        <w:rPr>
          <w:rFonts w:ascii="Times New Roman" w:eastAsia="Times New Roman" w:hAnsi="Times New Roman" w:cs="Times New Roman"/>
          <w:bCs/>
          <w:caps/>
          <w:sz w:val="28"/>
          <w:szCs w:val="28"/>
          <w:u w:val="single"/>
          <w:lang w:eastAsia="zh-CN"/>
        </w:rPr>
        <w:t>СЕТИ</w:t>
      </w:r>
      <w:r w:rsidRPr="006A2345">
        <w:rPr>
          <w:rFonts w:ascii="Times New Roman" w:eastAsia="Times New Roman" w:hAnsi="Times New Roman" w:cs="Times New Roman"/>
          <w:bCs/>
          <w:caps/>
          <w:sz w:val="28"/>
          <w:szCs w:val="28"/>
          <w:u w:val="single"/>
          <w:lang w:eastAsia="zh-CN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</w:t>
      </w:r>
      <w:proofErr w:type="gram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Задания для оценки освоения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теоретического </w:t>
      </w:r>
      <w:proofErr w:type="gramStart"/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 практического</w:t>
      </w:r>
      <w:proofErr w:type="gram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учебной дисциплины: </w:t>
      </w:r>
    </w:p>
    <w:p w:rsidR="006A2345" w:rsidRPr="006A2345" w:rsidRDefault="006A2345" w:rsidP="006A2345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домашней подготовки к занятиям по соответствующей теме студенты должны:</w:t>
      </w:r>
    </w:p>
    <w:p w:rsidR="006A2345" w:rsidRPr="006A2345" w:rsidRDefault="006A2345" w:rsidP="006A2345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конспект лекции;</w:t>
      </w:r>
    </w:p>
    <w:p w:rsidR="006A2345" w:rsidRPr="006A2345" w:rsidRDefault="006A2345" w:rsidP="006A2345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6A2345" w:rsidRPr="006A2345" w:rsidRDefault="006A2345" w:rsidP="006A2345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подготовить ответы на вопросы, сформулированные в задании.</w:t>
      </w:r>
    </w:p>
    <w:p w:rsidR="006A2345" w:rsidRDefault="006A2345"/>
    <w:p w:rsidR="006A2345" w:rsidRDefault="006A2345">
      <w:r>
        <w:br w:type="page"/>
      </w:r>
    </w:p>
    <w:p w:rsidR="006A2345" w:rsidRPr="006A2345" w:rsidRDefault="006A2345" w:rsidP="006A234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Материалы для промежуточной аттестации по учебной дисциплине</w:t>
      </w:r>
    </w:p>
    <w:p w:rsidR="006A2345" w:rsidRPr="006A2345" w:rsidRDefault="006A2345" w:rsidP="006A2345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тестовых заданий</w:t>
      </w:r>
    </w:p>
    <w:p w:rsidR="006A2345" w:rsidRPr="006A2345" w:rsidRDefault="006A2345" w:rsidP="006A2345">
      <w:pPr>
        <w:keepNext/>
        <w:keepLines/>
        <w:spacing w:before="240" w:after="24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  <w:t>3.1.1 Вопросы к зачету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Определение ВС, ГВС, ЛВС. Программные и аппаратные средства ИВС.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Сети </w:t>
      </w:r>
      <w:proofErr w:type="spellStart"/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одноранговые</w:t>
      </w:r>
      <w:proofErr w:type="spellEnd"/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</w:t>
      </w:r>
      <w:bookmarkStart w:id="57" w:name="_GoBack"/>
      <w:bookmarkEnd w:id="57"/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«клиент/сервер».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Основные требования, предъявляемые к современным вычислительным сетям (производительность, надежность, управляемость).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Основные требования, предъявляемые к современным вычислительным сетям (расширяемость, прозрачность, интегрируемость).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Классификация ВС по различным признакам.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Классификация ВС по масштабу (сети отделов, кампусов и корпоративные сети).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топология вычислительной сети. Основные виды топологии. Шина.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топология вычислительной сети. Основные виды топологии. Звезда.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топология вычислительной сети. Основные виды топологии. Кольцо.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Модель взаимодействия открытых систем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OSI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Понятие протокол. Понятие интерфейс. Физический уровень.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Модель взаимодействия открытых систем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OSI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Понятие протокол. Понятие интерфейс. Канальный уровень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Модель взаимодействия открытых систем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OSI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 Понятие протокол. Понятие интерфейс. Сетевой уровень.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Модель взаимодействия открытых систем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OSI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 Понятие протокол. Понятие интерфейс. Транспортный уровень.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Модель взаимодействия открытых систем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OSI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 Понятие протокол. Понятие интерфейс. Сеансовый (или сессионный) уровень, уровень представления.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Модель взаимодействия открытых систем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OSI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 Понятие протокол. Понятие интерфейс. Прикладной уровень.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Доступ к среде передачи (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CSMA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/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CD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).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Доступ к среде передачи (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CSMA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/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CA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).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Доступ к среде передачи (передача маркера).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«Стек протоколов». Стек протоколов TCP/IP. Протоколы: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Telnet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FTP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SMTP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, РОРЗ.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«Стек протоколов». Стек протоколов TCP/IP. Протоколы: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DNS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HTTP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Понятие «Стек протоколов». Стек протоколов TCP/IP. Протоколы: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TCP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UDP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«Стек протоколов». Стек протоколов TCP/IP. Протокол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Wi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-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Fi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«Стек протоколов». Стек протоколов TCP/IP. Протокол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Bluetooth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«Стек протоколов». Стек протоколов TCP/IP. Протоколы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Ethernet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«Стек протоколов». Стек протоколов TCP/IP. Протоколы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Token Ring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«Стек протоколов». Стек протоколов TCP/IP. Протоколы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 Frame Relay, ATM.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Основы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-адресации.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Правила назначения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-адресов сетей и узлов.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Маска подсети Десятичная форма представления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IP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-адресов. Классы сетей.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DNS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 Домен.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сетевой архитектуры. Архитектуры на базе электропроводки.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сетевой архитектуры.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Ethernet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Понятие сетевой архитектуры. Беспроводные сети. Связь в микроволновом диапазоне.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Понятие сетевой архитектуры. Беспроводные сети. Связь в микроволновом диапазоне. Инфракрасная связь.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Сетевые компоненты. Повторители и усилители. Сетевой адаптер.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Сетевые компоненты. Повторители и усилители. Концентратор, мост.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Сетевые компоненты. Повторители и усилители. Коммутатор, шлюз.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Сетевые компоненты. Повторители и усилители. Маршрутизатор. 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Типы линий связи. Характеристики линий связи. Аналоговые и цифровые линии связи. Витая пара.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Типы линий связи. Характеристики линий связи. Аналоговые и цифровые линии связи. Оптоволокно.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Компьютерные вирусы. Сетевые вирусы.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Антивирусные программы.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Сервисы сети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Internet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WWW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электронная почта,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IRC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fr-FR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Сервисы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fr-FR"/>
        </w:rPr>
        <w:t xml:space="preserve">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сети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fr-FR"/>
        </w:rPr>
        <w:t xml:space="preserve"> Internet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.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fr-FR"/>
        </w:rPr>
        <w:t xml:space="preserve"> Telnet, Usenet, ICQ.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Виды подключения к Интернет.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Браузер. Возможности и настройки обозревателя.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Возможности программы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NetMeeting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A2345" w:rsidRPr="006A2345" w:rsidRDefault="006A2345" w:rsidP="006A234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Терминология 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HTML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. Методика использования. Основные конструкции.</w:t>
      </w:r>
    </w:p>
    <w:p w:rsidR="006A2345" w:rsidRPr="006A2345" w:rsidRDefault="006A2345" w:rsidP="006A2345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Использование различных приложений для создания веб-страниц. </w:t>
      </w:r>
    </w:p>
    <w:p w:rsidR="006A2345" w:rsidRPr="006A2345" w:rsidRDefault="006A2345" w:rsidP="006A2345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Поисковые системы. Виды и возможности.</w:t>
      </w:r>
    </w:p>
    <w:p w:rsidR="006A2345" w:rsidRPr="006A2345" w:rsidRDefault="006A2345" w:rsidP="006A2345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Этапы разработки сайтов.</w:t>
      </w:r>
    </w:p>
    <w:p w:rsidR="006A2345" w:rsidRPr="006A2345" w:rsidRDefault="006A2345" w:rsidP="006A2345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Сетевые операционные системы.</w:t>
      </w:r>
    </w:p>
    <w:p w:rsidR="006A2345" w:rsidRPr="006A2345" w:rsidRDefault="006A2345" w:rsidP="006A2345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A2345" w:rsidRPr="006A2345" w:rsidRDefault="006A2345" w:rsidP="006A2345">
      <w:pPr>
        <w:numPr>
          <w:ilvl w:val="0"/>
          <w:numId w:val="6"/>
        </w:numPr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Дать определение сети.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lastRenderedPageBreak/>
        <w:t>Чем отличается коммуникационная сеть от информационной сети?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информационная система?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каналы связи?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Дать определение физического канала связи.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Дать определение логического канала связи.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Как называется совокупность правил обмена информацией между двумя или несколькими устройствами?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метод доступа?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 xml:space="preserve">Какие </w:t>
      </w:r>
      <w:proofErr w:type="gramStart"/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элементы  входят</w:t>
      </w:r>
      <w:proofErr w:type="gramEnd"/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 xml:space="preserve"> в состав сети?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Как называется описание физических соединений в сети?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Перечислить преимущества использования сетей.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сервер?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OSI?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На какие уровни разбита базовая модель OSI?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Чем отличается протокол TCP от UDP?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Функции протокола IP.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топология?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Перечислить наиболее используемые типы топологий?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Перечислить основные компоненты сети.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файловый сервер?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 xml:space="preserve">Что такое </w:t>
      </w:r>
      <w:proofErr w:type="spellStart"/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Proxy</w:t>
      </w:r>
      <w:proofErr w:type="spellEnd"/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–сервер?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Какая информация хранится на сервере баз данных?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кабель?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Что такое линии связи?</w:t>
      </w:r>
    </w:p>
    <w:p w:rsidR="006A2345" w:rsidRPr="006A2345" w:rsidRDefault="006A2345" w:rsidP="006A2345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0"/>
          <w:lang w:eastAsia="ru-RU"/>
        </w:rPr>
        <w:t>Дать определение каналов связи.</w:t>
      </w:r>
    </w:p>
    <w:p w:rsidR="006A2345" w:rsidRPr="006A2345" w:rsidRDefault="006A2345" w:rsidP="006A2345">
      <w:pPr>
        <w:spacing w:after="0" w:line="276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4"/>
          <w:lang w:eastAsia="ru-RU"/>
        </w:rPr>
        <w:br w:type="page"/>
      </w:r>
    </w:p>
    <w:p w:rsidR="006A2345" w:rsidRPr="006A2345" w:rsidRDefault="006A2345" w:rsidP="006A2345">
      <w:pPr>
        <w:keepNext/>
        <w:keepLines/>
        <w:spacing w:before="240" w:after="24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</w:pPr>
      <w:bookmarkStart w:id="58" w:name="_Toc417250925"/>
      <w:r w:rsidRPr="006A2345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  <w:lastRenderedPageBreak/>
        <w:t>3.2</w:t>
      </w:r>
      <w:r w:rsidRPr="006A2345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  <w:tab/>
        <w:t>Комплект типовых задач к зачету</w:t>
      </w:r>
      <w:bookmarkEnd w:id="58"/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339"/>
      </w:tblGrid>
      <w:tr w:rsidR="006A2345" w:rsidRPr="006A2345" w:rsidTr="00CC4031">
        <w:trPr>
          <w:trHeight w:val="6576"/>
          <w:tblCellSpacing w:w="20" w:type="dxa"/>
        </w:trPr>
        <w:tc>
          <w:tcPr>
            <w:tcW w:w="10167" w:type="dxa"/>
            <w:vAlign w:val="center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№ 1</w:t>
            </w:r>
          </w:p>
          <w:p w:rsidR="006A2345" w:rsidRPr="006A2345" w:rsidRDefault="006A2345" w:rsidP="006A2345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страницу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1</w:t>
            </w:r>
          </w:p>
          <w:p w:rsidR="006A2345" w:rsidRPr="006A2345" w:rsidRDefault="006A2345" w:rsidP="006A2345">
            <w:pPr>
              <w:ind w:left="201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)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Поздравление</w:t>
            </w:r>
          </w:p>
          <w:p w:rsidR="006A2345" w:rsidRPr="006A2345" w:rsidRDefault="006A2345" w:rsidP="006A2345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Фон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страницы: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желтый.</w:t>
            </w: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первого 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b/>
                <w:color w:val="0D0D0D"/>
              </w:rPr>
              <w:t>НОВЫЙ ГОД!!!</w:t>
            </w:r>
          </w:p>
          <w:p w:rsidR="006A2345" w:rsidRPr="006A2345" w:rsidRDefault="006A2345" w:rsidP="006A2345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синий.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Вставить анимированную картинку.</w:t>
            </w: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Заголовок второго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Пожелания</w:t>
            </w:r>
            <w:proofErr w:type="gramEnd"/>
          </w:p>
          <w:p w:rsidR="006A2345" w:rsidRPr="006A2345" w:rsidRDefault="006A2345" w:rsidP="006A2345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зелёный</w:t>
            </w:r>
          </w:p>
          <w:p w:rsidR="006A2345" w:rsidRPr="006A2345" w:rsidRDefault="006A2345" w:rsidP="006A2345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Абзац с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принудительными  разрывами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 строк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:</w:t>
            </w:r>
          </w:p>
          <w:p w:rsidR="006A2345" w:rsidRPr="006A2345" w:rsidRDefault="006A2345" w:rsidP="006A2345">
            <w:pPr>
              <w:spacing w:before="40" w:after="40"/>
              <w:ind w:left="709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 xml:space="preserve">Радуйтесь!          Ликуйте!      </w:t>
            </w:r>
          </w:p>
          <w:p w:rsidR="006A2345" w:rsidRPr="006A2345" w:rsidRDefault="006A2345" w:rsidP="006A2345">
            <w:pPr>
              <w:spacing w:before="40" w:after="40"/>
              <w:ind w:left="709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 xml:space="preserve">                              Веселитесь!                        Торжествуйте! </w:t>
            </w:r>
          </w:p>
          <w:p w:rsidR="006A2345" w:rsidRPr="006A2345" w:rsidRDefault="006A2345" w:rsidP="006A2345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красный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</w:tc>
      </w:tr>
      <w:tr w:rsidR="006A2345" w:rsidRPr="006A2345" w:rsidTr="00CC4031">
        <w:trPr>
          <w:trHeight w:val="6205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Задание к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билету  №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2</w:t>
            </w:r>
          </w:p>
          <w:p w:rsidR="006A2345" w:rsidRPr="006A2345" w:rsidRDefault="006A2345" w:rsidP="006A2345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2</w:t>
            </w:r>
          </w:p>
          <w:p w:rsidR="006A2345" w:rsidRPr="006A2345" w:rsidRDefault="006A2345" w:rsidP="006A2345">
            <w:pPr>
              <w:numPr>
                <w:ilvl w:val="0"/>
                <w:numId w:val="8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Произвольный дизайн. Но! (фон – обязательно)</w:t>
            </w:r>
          </w:p>
          <w:p w:rsidR="006A2345" w:rsidRPr="006A2345" w:rsidRDefault="006A2345" w:rsidP="006A2345">
            <w:pPr>
              <w:numPr>
                <w:ilvl w:val="0"/>
                <w:numId w:val="8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На первой странице 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 xml:space="preserve">           </w:t>
            </w:r>
          </w:p>
          <w:p w:rsidR="006A2345" w:rsidRPr="006A2345" w:rsidRDefault="006A2345" w:rsidP="006A2345">
            <w:pPr>
              <w:ind w:left="2127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  <w:t>Есть только одно благо – знание</w:t>
            </w:r>
          </w:p>
          <w:p w:rsidR="006A2345" w:rsidRPr="006A2345" w:rsidRDefault="006A2345" w:rsidP="006A2345">
            <w:pPr>
              <w:ind w:left="3261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  <w:t xml:space="preserve"> и только одно зло - невежество.</w:t>
            </w:r>
          </w:p>
          <w:p w:rsidR="006A2345" w:rsidRPr="006A2345" w:rsidRDefault="006A2345" w:rsidP="006A2345">
            <w:pPr>
              <w:ind w:left="6379"/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 xml:space="preserve">Сократ 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Рисунок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 xml:space="preserve">Бегущая строка с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текстом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>Круглое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 xml:space="preserve"> невежество - не самое большое зло, накопление плохо усвоенных знаний еще хуже. /Платон/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Гиперссылка на вторую страницу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.</w:t>
            </w:r>
          </w:p>
          <w:p w:rsidR="006A2345" w:rsidRPr="006A2345" w:rsidRDefault="006A2345" w:rsidP="006A2345">
            <w:pPr>
              <w:numPr>
                <w:ilvl w:val="0"/>
                <w:numId w:val="8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На второй странице 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</w:p>
          <w:p w:rsidR="006A2345" w:rsidRPr="006A2345" w:rsidRDefault="006A2345" w:rsidP="006A2345">
            <w:pPr>
              <w:spacing w:before="120"/>
              <w:ind w:left="635" w:firstLine="499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>Нужно стремиться к тому, чтобы каждый видел и знал больше, чем видел и знал его отец и дед!</w:t>
            </w:r>
          </w:p>
          <w:p w:rsidR="006A2345" w:rsidRPr="006A2345" w:rsidRDefault="006A2345" w:rsidP="006A2345">
            <w:pPr>
              <w:ind w:left="4536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  <w:t>Чехов А. П.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Два рисунка</w:t>
            </w:r>
          </w:p>
          <w:p w:rsidR="006A2345" w:rsidRPr="006A2345" w:rsidRDefault="006A2345" w:rsidP="006A2345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Бегущая строка с текстом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 xml:space="preserve">Афоризмы </w:t>
            </w:r>
          </w:p>
          <w:p w:rsidR="006A2345" w:rsidRPr="006A2345" w:rsidRDefault="006A2345" w:rsidP="006A2345">
            <w:pPr>
              <w:spacing w:before="120" w:after="12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Гиперссылка на первую страницу</w:t>
            </w:r>
          </w:p>
        </w:tc>
      </w:tr>
      <w:tr w:rsidR="006A2345" w:rsidRPr="006A2345" w:rsidTr="00CC4031">
        <w:trPr>
          <w:tblCellSpacing w:w="20" w:type="dxa"/>
        </w:trPr>
        <w:tc>
          <w:tcPr>
            <w:tcW w:w="10167" w:type="dxa"/>
            <w:vAlign w:val="center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Задание к билету № 3</w:t>
            </w:r>
          </w:p>
          <w:p w:rsidR="006A2345" w:rsidRPr="006A2345" w:rsidRDefault="006A2345" w:rsidP="006A2345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страницу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3</w:t>
            </w:r>
          </w:p>
          <w:p w:rsidR="006A2345" w:rsidRPr="006A2345" w:rsidRDefault="006A2345" w:rsidP="006A2345">
            <w:pPr>
              <w:ind w:left="201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  <w:p w:rsidR="006A2345" w:rsidRPr="006A2345" w:rsidRDefault="006A2345" w:rsidP="006A2345">
            <w:pPr>
              <w:numPr>
                <w:ilvl w:val="0"/>
                <w:numId w:val="9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)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Экзамен</w:t>
            </w:r>
          </w:p>
          <w:p w:rsidR="006A2345" w:rsidRPr="006A2345" w:rsidRDefault="006A2345" w:rsidP="006A2345">
            <w:pPr>
              <w:numPr>
                <w:ilvl w:val="1"/>
                <w:numId w:val="9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Фон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страницы: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лиловый.</w:t>
            </w:r>
          </w:p>
          <w:p w:rsidR="006A2345" w:rsidRPr="006A2345" w:rsidRDefault="006A2345" w:rsidP="006A2345">
            <w:pPr>
              <w:numPr>
                <w:ilvl w:val="0"/>
                <w:numId w:val="9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первого 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b/>
                <w:color w:val="0D0D0D"/>
              </w:rPr>
              <w:t>Сдать на 5!!!</w:t>
            </w:r>
          </w:p>
          <w:p w:rsidR="006A2345" w:rsidRPr="006A2345" w:rsidRDefault="006A2345" w:rsidP="006A2345">
            <w:pPr>
              <w:numPr>
                <w:ilvl w:val="1"/>
                <w:numId w:val="9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красный.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0"/>
                <w:numId w:val="9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6A2345" w:rsidRPr="006A2345" w:rsidRDefault="006A2345" w:rsidP="006A2345">
            <w:pPr>
              <w:numPr>
                <w:ilvl w:val="0"/>
                <w:numId w:val="9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Заголовок второго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Подарок</w:t>
            </w:r>
            <w:proofErr w:type="gramEnd"/>
          </w:p>
          <w:p w:rsidR="006A2345" w:rsidRPr="006A2345" w:rsidRDefault="006A2345" w:rsidP="006A2345">
            <w:pPr>
              <w:numPr>
                <w:ilvl w:val="1"/>
                <w:numId w:val="9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зелёный</w:t>
            </w:r>
          </w:p>
          <w:p w:rsidR="006A2345" w:rsidRPr="006A2345" w:rsidRDefault="006A2345" w:rsidP="006A2345">
            <w:pPr>
              <w:numPr>
                <w:ilvl w:val="0"/>
                <w:numId w:val="9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Создать таблицу по образцу:</w:t>
            </w:r>
          </w:p>
          <w:p w:rsidR="006A2345" w:rsidRPr="006A2345" w:rsidRDefault="006A2345" w:rsidP="006A2345">
            <w:pPr>
              <w:spacing w:before="60"/>
              <w:ind w:left="568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</w:pPr>
            <w:r w:rsidRPr="006A2345">
              <w:rPr>
                <w:rFonts w:ascii="Times New Roman" w:eastAsia="Times New Roman" w:hAnsi="Times New Roman" w:cs="Times New Roman"/>
                <w:noProof/>
                <w:color w:val="0D0D0D"/>
              </w:rPr>
              <w:drawing>
                <wp:inline distT="0" distB="0" distL="0" distR="0" wp14:anchorId="3916AF69" wp14:editId="36541C66">
                  <wp:extent cx="4132580" cy="1177925"/>
                  <wp:effectExtent l="19050" t="0" r="0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7513" t="29475" r="27841" b="436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2580" cy="11779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6A2345" w:rsidRPr="006A2345" w:rsidRDefault="006A2345" w:rsidP="006A2345">
            <w:pPr>
              <w:spacing w:before="60"/>
              <w:ind w:left="568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</w:pPr>
          </w:p>
        </w:tc>
      </w:tr>
      <w:tr w:rsidR="006A2345" w:rsidRPr="006A2345" w:rsidTr="00CC4031">
        <w:trPr>
          <w:trHeight w:val="782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 xml:space="preserve">Задание к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билету  №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4</w:t>
            </w:r>
          </w:p>
          <w:p w:rsidR="006A2345" w:rsidRPr="006A2345" w:rsidRDefault="006A2345" w:rsidP="006A2345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4</w:t>
            </w:r>
          </w:p>
          <w:p w:rsidR="006A2345" w:rsidRPr="006A2345" w:rsidRDefault="006A2345" w:rsidP="006A2345">
            <w:pPr>
              <w:numPr>
                <w:ilvl w:val="0"/>
                <w:numId w:val="14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Произвольный дизайн. Но! (фон – обязательно картинка)</w:t>
            </w:r>
          </w:p>
          <w:p w:rsidR="006A2345" w:rsidRPr="006A2345" w:rsidRDefault="006A2345" w:rsidP="006A2345">
            <w:pPr>
              <w:numPr>
                <w:ilvl w:val="0"/>
                <w:numId w:val="14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первой странице 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        </w:t>
            </w:r>
          </w:p>
          <w:p w:rsidR="006A2345" w:rsidRPr="006A2345" w:rsidRDefault="006A2345" w:rsidP="006A2345">
            <w:pPr>
              <w:spacing w:before="120"/>
              <w:ind w:left="635" w:firstLine="499"/>
              <w:jc w:val="center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Советы выпускников колледжа</w:t>
            </w:r>
          </w:p>
          <w:p w:rsidR="006A2345" w:rsidRPr="006A2345" w:rsidRDefault="006A2345" w:rsidP="006A2345">
            <w:pPr>
              <w:numPr>
                <w:ilvl w:val="0"/>
                <w:numId w:val="10"/>
              </w:numPr>
              <w:spacing w:before="120"/>
              <w:contextualSpacing/>
              <w:rPr>
                <w:rFonts w:ascii="Calibri" w:hAnsi="Calibri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Calibri" w:hAnsi="Calibri" w:cs="Times New Roman"/>
                <w:b/>
                <w:i/>
                <w:color w:val="0D0D0D"/>
              </w:rPr>
              <w:t>Экзамен – это праздник! Хорошо выглядеть (и не опаздывать на него) – признак хорошего тона.</w:t>
            </w:r>
          </w:p>
          <w:p w:rsidR="006A2345" w:rsidRPr="006A2345" w:rsidRDefault="006A2345" w:rsidP="006A2345">
            <w:pPr>
              <w:numPr>
                <w:ilvl w:val="0"/>
                <w:numId w:val="10"/>
              </w:numPr>
              <w:spacing w:before="120"/>
              <w:contextualSpacing/>
              <w:rPr>
                <w:rFonts w:ascii="Calibri" w:hAnsi="Calibri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Calibri" w:hAnsi="Calibri" w:cs="Times New Roman"/>
                <w:b/>
                <w:i/>
                <w:color w:val="0D0D0D"/>
              </w:rPr>
              <w:t>Бессонная ночь перед экзаменом – надежный способ подорвать здоровье и ненадежный способ выучить все в последний момент.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spacing w:before="240"/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Рисунок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 xml:space="preserve">Бегущая строка с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текстом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Ура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! Каникулы!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вторую страницу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</w:t>
            </w:r>
          </w:p>
          <w:p w:rsidR="006A2345" w:rsidRPr="006A2345" w:rsidRDefault="006A2345" w:rsidP="006A2345">
            <w:pPr>
              <w:numPr>
                <w:ilvl w:val="0"/>
                <w:numId w:val="14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второй странице 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</w:p>
          <w:p w:rsidR="006A2345" w:rsidRPr="006A2345" w:rsidRDefault="006A2345" w:rsidP="006A2345">
            <w:pPr>
              <w:spacing w:before="120"/>
              <w:ind w:left="635" w:firstLine="499"/>
              <w:jc w:val="center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После любого экзамена, независимо от его исхода, на какое-то время непременно наступит светлое будущее 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Два рисунка (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  <w:lang w:val="en-US"/>
              </w:rPr>
              <w:t>.gif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)</w:t>
            </w:r>
          </w:p>
          <w:p w:rsidR="006A2345" w:rsidRPr="006A2345" w:rsidRDefault="006A2345" w:rsidP="006A2345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первую страницу</w:t>
            </w:r>
          </w:p>
        </w:tc>
      </w:tr>
      <w:tr w:rsidR="006A2345" w:rsidRPr="006A2345" w:rsidTr="00CC4031">
        <w:trPr>
          <w:tblCellSpacing w:w="20" w:type="dxa"/>
        </w:trPr>
        <w:tc>
          <w:tcPr>
            <w:tcW w:w="10167" w:type="dxa"/>
            <w:vAlign w:val="center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№ 5</w:t>
            </w:r>
          </w:p>
          <w:p w:rsidR="006A2345" w:rsidRPr="006A2345" w:rsidRDefault="006A2345" w:rsidP="006A2345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страницу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5</w:t>
            </w:r>
          </w:p>
          <w:p w:rsidR="006A2345" w:rsidRPr="006A2345" w:rsidRDefault="006A2345" w:rsidP="006A2345">
            <w:pPr>
              <w:ind w:left="201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  <w:p w:rsidR="006A2345" w:rsidRPr="006A2345" w:rsidRDefault="006A2345" w:rsidP="006A2345">
            <w:pPr>
              <w:numPr>
                <w:ilvl w:val="0"/>
                <w:numId w:val="12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)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731 группа</w:t>
            </w:r>
          </w:p>
          <w:p w:rsidR="006A2345" w:rsidRPr="006A2345" w:rsidRDefault="006A2345" w:rsidP="006A2345">
            <w:pPr>
              <w:numPr>
                <w:ilvl w:val="1"/>
                <w:numId w:val="12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Фон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страницы: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светло-синий.</w:t>
            </w:r>
          </w:p>
          <w:p w:rsidR="006A2345" w:rsidRPr="006A2345" w:rsidRDefault="006A2345" w:rsidP="006A2345">
            <w:pPr>
              <w:numPr>
                <w:ilvl w:val="0"/>
                <w:numId w:val="12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первого 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b/>
                <w:color w:val="0D0D0D"/>
              </w:rPr>
              <w:t>О спорт!!!</w:t>
            </w:r>
          </w:p>
          <w:p w:rsidR="006A2345" w:rsidRPr="006A2345" w:rsidRDefault="006A2345" w:rsidP="006A2345">
            <w:pPr>
              <w:numPr>
                <w:ilvl w:val="1"/>
                <w:numId w:val="12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зеленый.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6A2345" w:rsidRPr="006A2345" w:rsidRDefault="006A2345" w:rsidP="006A2345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Вставить анимированную картинку.</w:t>
            </w:r>
          </w:p>
          <w:p w:rsidR="006A2345" w:rsidRPr="006A2345" w:rsidRDefault="006A2345" w:rsidP="006A2345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Заголовок второго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Я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 люблю заниматься спортом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. </w:t>
            </w:r>
          </w:p>
          <w:p w:rsidR="006A2345" w:rsidRPr="006A2345" w:rsidRDefault="006A2345" w:rsidP="006A2345">
            <w:pPr>
              <w:numPr>
                <w:ilvl w:val="1"/>
                <w:numId w:val="12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красный</w:t>
            </w:r>
          </w:p>
          <w:p w:rsidR="006A2345" w:rsidRPr="006A2345" w:rsidRDefault="006A2345" w:rsidP="006A2345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Список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:</w:t>
            </w:r>
            <w:proofErr w:type="gramEnd"/>
          </w:p>
          <w:p w:rsidR="006A2345" w:rsidRPr="006A2345" w:rsidRDefault="006A2345" w:rsidP="006A2345">
            <w:pPr>
              <w:numPr>
                <w:ilvl w:val="0"/>
                <w:numId w:val="11"/>
              </w:numPr>
              <w:contextualSpacing/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  <w:t xml:space="preserve">Смелые!   </w:t>
            </w:r>
          </w:p>
          <w:p w:rsidR="006A2345" w:rsidRPr="006A2345" w:rsidRDefault="006A2345" w:rsidP="006A2345">
            <w:pPr>
              <w:numPr>
                <w:ilvl w:val="0"/>
                <w:numId w:val="11"/>
              </w:numPr>
              <w:contextualSpacing/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  <w:t xml:space="preserve">Ловкие! </w:t>
            </w:r>
          </w:p>
          <w:p w:rsidR="006A2345" w:rsidRPr="006A2345" w:rsidRDefault="006A2345" w:rsidP="006A2345">
            <w:pPr>
              <w:numPr>
                <w:ilvl w:val="0"/>
                <w:numId w:val="11"/>
              </w:numPr>
              <w:contextualSpacing/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  <w:t xml:space="preserve">Сильные! </w:t>
            </w:r>
          </w:p>
          <w:p w:rsidR="006A2345" w:rsidRPr="006A2345" w:rsidRDefault="006A2345" w:rsidP="006A2345">
            <w:pPr>
              <w:numPr>
                <w:ilvl w:val="1"/>
                <w:numId w:val="12"/>
              </w:numPr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черный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6A2345" w:rsidRPr="006A2345" w:rsidRDefault="006A2345" w:rsidP="006A2345">
            <w:pPr>
              <w:ind w:left="56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</w:tc>
      </w:tr>
      <w:tr w:rsidR="006A2345" w:rsidRPr="006A2345" w:rsidTr="00CC4031">
        <w:trPr>
          <w:trHeight w:val="782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 xml:space="preserve">Задание к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билету  №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6</w:t>
            </w:r>
          </w:p>
          <w:p w:rsidR="006A2345" w:rsidRPr="006A2345" w:rsidRDefault="006A2345" w:rsidP="006A2345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6</w:t>
            </w:r>
          </w:p>
          <w:p w:rsidR="006A2345" w:rsidRPr="006A2345" w:rsidRDefault="006A2345" w:rsidP="006A2345">
            <w:pPr>
              <w:numPr>
                <w:ilvl w:val="0"/>
                <w:numId w:val="13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Произвольный дизайн. Но! (фон – обязательно)</w:t>
            </w:r>
          </w:p>
          <w:p w:rsidR="006A2345" w:rsidRPr="006A2345" w:rsidRDefault="006A2345" w:rsidP="006A2345">
            <w:pPr>
              <w:numPr>
                <w:ilvl w:val="0"/>
                <w:numId w:val="13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На первой странице заголовок и таблица:</w:t>
            </w:r>
          </w:p>
          <w:p w:rsidR="006A2345" w:rsidRPr="006A2345" w:rsidRDefault="006A2345" w:rsidP="006A2345">
            <w:pPr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noProof/>
                <w:color w:val="0D0D0D"/>
                <w:sz w:val="28"/>
                <w:szCs w:val="28"/>
              </w:rPr>
              <w:drawing>
                <wp:inline distT="0" distB="0" distL="0" distR="0" wp14:anchorId="53D232F2" wp14:editId="41F9491A">
                  <wp:extent cx="5503906" cy="1186784"/>
                  <wp:effectExtent l="19050" t="19050" r="20594" b="13366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6565" t="26738" r="7590" b="50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4954" cy="118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345" w:rsidRPr="006A2345" w:rsidRDefault="006A2345" w:rsidP="006A2345">
            <w:pPr>
              <w:numPr>
                <w:ilvl w:val="1"/>
                <w:numId w:val="13"/>
              </w:numPr>
              <w:spacing w:before="240"/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 xml:space="preserve">Бегущая строка с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текстом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Напиши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 мне письмо!</w:t>
            </w:r>
          </w:p>
          <w:p w:rsidR="006A2345" w:rsidRPr="006A2345" w:rsidRDefault="006A2345" w:rsidP="006A2345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вторую страницу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</w:t>
            </w:r>
          </w:p>
          <w:p w:rsidR="006A2345" w:rsidRPr="006A2345" w:rsidRDefault="006A2345" w:rsidP="006A2345">
            <w:pPr>
              <w:numPr>
                <w:ilvl w:val="0"/>
                <w:numId w:val="13"/>
              </w:numPr>
              <w:spacing w:before="240"/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второй странице </w:t>
            </w:r>
          </w:p>
          <w:p w:rsidR="006A2345" w:rsidRPr="006A2345" w:rsidRDefault="006A2345" w:rsidP="006A2345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</w:p>
          <w:p w:rsidR="006A2345" w:rsidRPr="006A2345" w:rsidRDefault="006A2345" w:rsidP="006A2345">
            <w:pPr>
              <w:spacing w:before="120"/>
              <w:ind w:left="2268" w:firstLine="499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  <w:lang w:val="en-US"/>
              </w:rPr>
              <w:t>rkmmp@rambler.ry</w:t>
            </w:r>
          </w:p>
          <w:p w:rsidR="006A2345" w:rsidRPr="006A2345" w:rsidRDefault="006A2345" w:rsidP="006A2345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Два рисунка</w:t>
            </w:r>
          </w:p>
          <w:p w:rsidR="006A2345" w:rsidRPr="006A2345" w:rsidRDefault="006A2345" w:rsidP="006A2345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первую страницу</w:t>
            </w:r>
          </w:p>
        </w:tc>
      </w:tr>
    </w:tbl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339"/>
      </w:tblGrid>
      <w:tr w:rsidR="006A2345" w:rsidRPr="006A2345" w:rsidTr="00CC4031">
        <w:trPr>
          <w:tblCellSpacing w:w="20" w:type="dxa"/>
        </w:trPr>
        <w:tc>
          <w:tcPr>
            <w:tcW w:w="10167" w:type="dxa"/>
            <w:vAlign w:val="center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№ 7</w:t>
            </w:r>
          </w:p>
          <w:p w:rsidR="006A2345" w:rsidRPr="006A2345" w:rsidRDefault="006A2345" w:rsidP="006A2345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страницу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7</w:t>
            </w:r>
          </w:p>
          <w:p w:rsidR="006A2345" w:rsidRPr="006A2345" w:rsidRDefault="006A2345" w:rsidP="006A2345">
            <w:pPr>
              <w:numPr>
                <w:ilvl w:val="0"/>
                <w:numId w:val="16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)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Ресурсы </w:t>
            </w:r>
          </w:p>
          <w:p w:rsidR="006A2345" w:rsidRPr="006A2345" w:rsidRDefault="006A2345" w:rsidP="006A2345">
            <w:pPr>
              <w:numPr>
                <w:ilvl w:val="1"/>
                <w:numId w:val="16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Фон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страницы: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 xml:space="preserve">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>картинка.</w:t>
            </w:r>
          </w:p>
          <w:p w:rsidR="006A2345" w:rsidRPr="006A2345" w:rsidRDefault="006A2345" w:rsidP="006A2345">
            <w:pPr>
              <w:numPr>
                <w:ilvl w:val="0"/>
                <w:numId w:val="16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  <w:sz w:val="20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bdr w:val="single" w:sz="4" w:space="0" w:color="auto"/>
              </w:rPr>
              <w:t>Заголовок первого уровня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</w:rPr>
              <w:t>Сетевые ресурсы</w:t>
            </w:r>
            <w:r w:rsidRPr="006A2345">
              <w:rPr>
                <w:rFonts w:ascii="Times New Roman" w:eastAsia="Times New Roman" w:hAnsi="Times New Roman" w:cs="Times New Roman"/>
                <w:b/>
                <w:color w:val="0D0D0D"/>
                <w:sz w:val="24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1"/>
                <w:numId w:val="16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>синий.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Горизонтальная линия. </w:t>
            </w:r>
          </w:p>
          <w:p w:rsidR="006A2345" w:rsidRPr="006A2345" w:rsidRDefault="006A2345" w:rsidP="006A2345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Вставить анимированную картинку.</w:t>
            </w:r>
          </w:p>
          <w:p w:rsidR="006A2345" w:rsidRPr="006A2345" w:rsidRDefault="006A2345" w:rsidP="006A2345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Горизонтальная линия. </w:t>
            </w:r>
          </w:p>
          <w:p w:rsidR="006A2345" w:rsidRPr="006A2345" w:rsidRDefault="006A2345" w:rsidP="006A2345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bdr w:val="single" w:sz="4" w:space="0" w:color="auto"/>
              </w:rPr>
              <w:t>Список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:</w:t>
            </w:r>
          </w:p>
          <w:p w:rsidR="006A2345" w:rsidRPr="006A2345" w:rsidRDefault="006A2345" w:rsidP="006A2345">
            <w:pPr>
              <w:numPr>
                <w:ilvl w:val="0"/>
                <w:numId w:val="15"/>
              </w:numPr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>различные файлы;</w:t>
            </w: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val="en-US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0"/>
                <w:numId w:val="15"/>
              </w:numPr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 xml:space="preserve">оборудование: принтеры, факсы, сканеры, модемы; </w:t>
            </w:r>
          </w:p>
          <w:p w:rsidR="006A2345" w:rsidRPr="006A2345" w:rsidRDefault="006A2345" w:rsidP="006A2345">
            <w:pPr>
              <w:numPr>
                <w:ilvl w:val="0"/>
                <w:numId w:val="15"/>
              </w:numPr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>подключение к Интернет;</w:t>
            </w: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val="en-US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0"/>
                <w:numId w:val="15"/>
              </w:numPr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>игры.</w:t>
            </w: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val="en-US"/>
              </w:rPr>
              <w:t xml:space="preserve"> </w:t>
            </w:r>
          </w:p>
          <w:p w:rsidR="006A2345" w:rsidRPr="006A2345" w:rsidRDefault="006A2345" w:rsidP="006A2345">
            <w:pPr>
              <w:numPr>
                <w:ilvl w:val="1"/>
                <w:numId w:val="16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цвет текста: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>красный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 </w:t>
            </w:r>
          </w:p>
        </w:tc>
      </w:tr>
      <w:tr w:rsidR="006A2345" w:rsidRPr="006A2345" w:rsidTr="00CC4031">
        <w:trPr>
          <w:trHeight w:val="782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 xml:space="preserve">1 Задание к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билету  №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8</w:t>
            </w:r>
          </w:p>
          <w:p w:rsidR="006A2345" w:rsidRPr="006A2345" w:rsidRDefault="006A2345" w:rsidP="006A2345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 Использовать Блокнот. Веб-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страницы  сохранить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на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8</w:t>
            </w:r>
          </w:p>
          <w:p w:rsidR="006A2345" w:rsidRPr="006A2345" w:rsidRDefault="006A2345" w:rsidP="006A2345">
            <w:pPr>
              <w:numPr>
                <w:ilvl w:val="0"/>
                <w:numId w:val="17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Произвольный дизайн. Но! (фон – картинка)</w:t>
            </w:r>
          </w:p>
          <w:p w:rsidR="006A2345" w:rsidRPr="006A2345" w:rsidRDefault="006A2345" w:rsidP="006A2345">
            <w:pPr>
              <w:numPr>
                <w:ilvl w:val="0"/>
                <w:numId w:val="17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первой странице </w:t>
            </w: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        </w:t>
            </w:r>
          </w:p>
          <w:p w:rsidR="006A2345" w:rsidRPr="006A2345" w:rsidRDefault="006A2345" w:rsidP="006A2345">
            <w:pPr>
              <w:ind w:left="2127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 xml:space="preserve">«Чтобы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>поверить  в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 xml:space="preserve"> добро, надо начать его делать».</w:t>
            </w:r>
          </w:p>
          <w:p w:rsidR="006A2345" w:rsidRPr="006A2345" w:rsidRDefault="006A2345" w:rsidP="006A2345">
            <w:pPr>
              <w:ind w:left="2835" w:right="819"/>
              <w:jc w:val="right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 xml:space="preserve">Л. Толстой </w:t>
            </w:r>
          </w:p>
          <w:p w:rsidR="006A2345" w:rsidRPr="006A2345" w:rsidRDefault="006A2345" w:rsidP="006A2345">
            <w:pPr>
              <w:ind w:left="637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Рисунок</w:t>
            </w: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 xml:space="preserve">Бегущая строка с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текстом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Делать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 добро</w:t>
            </w: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вторую страницу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</w:t>
            </w:r>
          </w:p>
          <w:p w:rsidR="006A2345" w:rsidRPr="006A2345" w:rsidRDefault="006A2345" w:rsidP="006A2345">
            <w:pPr>
              <w:numPr>
                <w:ilvl w:val="0"/>
                <w:numId w:val="17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второй странице </w:t>
            </w: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</w:p>
          <w:p w:rsidR="006A2345" w:rsidRPr="006A2345" w:rsidRDefault="006A2345" w:rsidP="006A2345">
            <w:pPr>
              <w:spacing w:before="120"/>
              <w:ind w:left="635" w:firstLine="49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sz w:val="28"/>
                <w:szCs w:val="28"/>
              </w:rPr>
              <w:t>В русском языке “толерантность” означает “способность, умение терпеть, мириться с чужим мнением, быть снисходительным к поступкам других людей, мягко относиться к их промахам, ошибкам”</w:t>
            </w: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spacing w:before="240"/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Два рисунка</w:t>
            </w:r>
          </w:p>
          <w:p w:rsidR="006A2345" w:rsidRPr="006A2345" w:rsidRDefault="006A2345" w:rsidP="006A2345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первую страницу</w:t>
            </w:r>
          </w:p>
        </w:tc>
      </w:tr>
    </w:tbl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9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214.147.120.38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11111111.11111111.11111111.11110000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176.72.82.62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82.67.174.114</w:t>
                  </w:r>
                </w:p>
              </w:tc>
            </w:tr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11111111.11000000.00000000.00000000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10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168.170.64.225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11111111.11111111.11111110.00000000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214.168.109.48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121.19.216.53</w:t>
                  </w:r>
                </w:p>
              </w:tc>
            </w:tr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 w:type="page"/>
      </w: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595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11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211.184.171.100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11.237.241.248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11111111.11111000.00000000.00000000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156.131.183.69</w:t>
                  </w:r>
                </w:p>
              </w:tc>
            </w:tr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  <w:tr w:rsidR="006A2345" w:rsidRPr="006A2345" w:rsidTr="00CC4031">
        <w:trPr>
          <w:trHeight w:val="6455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12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99.57.162.1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207.112.5.102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170.190.200.134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180" w:line="240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D0D0D"/>
          <w:sz w:val="27"/>
          <w:szCs w:val="27"/>
          <w:shd w:val="clear" w:color="auto" w:fill="FFFFFF"/>
        </w:rPr>
      </w:pPr>
    </w:p>
    <w:p w:rsidR="006A2345" w:rsidRPr="006A2345" w:rsidRDefault="006A2345" w:rsidP="006A2345">
      <w:pPr>
        <w:spacing w:after="180" w:line="240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D0D0D"/>
          <w:sz w:val="27"/>
          <w:szCs w:val="27"/>
          <w:shd w:val="clear" w:color="auto" w:fill="FFFFFF"/>
        </w:rPr>
      </w:pPr>
    </w:p>
    <w:p w:rsidR="006A2345" w:rsidRPr="006A2345" w:rsidRDefault="006A2345" w:rsidP="006A2345">
      <w:pPr>
        <w:spacing w:after="180" w:line="240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D0D0D"/>
          <w:sz w:val="27"/>
          <w:szCs w:val="27"/>
          <w:shd w:val="clear" w:color="auto" w:fill="FFFFFF"/>
        </w:rPr>
      </w:pP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13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109.18.107.14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11111111.10000000.00000000.00000000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135.209.23.246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200.131.197.27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11111111.11111111.11111111.11111000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14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109.18.107.14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11111111.10000000.00000000.00000000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135.209.23.246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200.131.197.27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11111111.11111111.11111111.11111000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9601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15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167.33.194.104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99.15.57.65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222.217.166.187</w:t>
                  </w:r>
                </w:p>
              </w:tc>
            </w:tr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11111111.11111111. 11111111.11000000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9601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16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173.113.182.243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221.5.128.193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11111111.11111111.11111111.11100000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79.84.191.118</w:t>
                  </w:r>
                </w:p>
              </w:tc>
            </w:tr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17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109.18.107.14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11111111.10000000.00000000.00000000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176.72.82.62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82.67.174.114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11111111.11000000.00000000.00000000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18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211.184.171.100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135.209.23.246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156.131.183.69</w:t>
                  </w:r>
                </w:p>
              </w:tc>
            </w:tr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 w:type="page"/>
      </w: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19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173.113.182.243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11111111.11111111.11100000.00000000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214.168.109.48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121.19.216.53</w:t>
                  </w:r>
                </w:p>
              </w:tc>
            </w:tr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20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168.170.64.225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207.112.5.102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121.19.216.53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21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109.18.107.14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11111111.10000000.00000000.00000000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135.209.23.246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200.131.197.27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11111111.11111111.11111111.11111000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22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214.147.120.38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11111111.11111111.11111111.11110000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176.72.82.62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82.67.174.114</w:t>
                  </w:r>
                </w:p>
              </w:tc>
            </w:tr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11111111.11000000.00000000.00000000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 w:type="page"/>
      </w: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23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168.170.64.225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11111111.11111111.11111110.00000000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214.168.109.48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121.19.216.53</w:t>
                  </w:r>
                </w:p>
              </w:tc>
            </w:tr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11111111.11110000.00000000.00000000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24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211.184.171.100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11.237.241.248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11111111.11111000.00000000.00000000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156.131.183.69</w:t>
                  </w:r>
                </w:p>
              </w:tc>
            </w:tr>
            <w:tr w:rsidR="006A2345" w:rsidRPr="006A2345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 w:type="page"/>
      </w:r>
    </w:p>
    <w:tbl>
      <w:tblPr>
        <w:tblStyle w:val="1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6A2345" w:rsidRPr="006A2345" w:rsidTr="00CC4031">
        <w:trPr>
          <w:trHeight w:val="6471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25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99.57.162.1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11111111.11111100.00000000.00000000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207.112.5.102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170.190.200.134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6A2345" w:rsidRPr="006A2345" w:rsidTr="00CC4031">
        <w:trPr>
          <w:trHeight w:val="6293"/>
          <w:tblCellSpacing w:w="20" w:type="dxa"/>
        </w:trPr>
        <w:tc>
          <w:tcPr>
            <w:tcW w:w="10167" w:type="dxa"/>
          </w:tcPr>
          <w:p w:rsidR="006A2345" w:rsidRPr="006A2345" w:rsidRDefault="006A2345" w:rsidP="006A2345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26</w:t>
            </w:r>
          </w:p>
          <w:p w:rsidR="006A2345" w:rsidRPr="006A2345" w:rsidRDefault="006A2345" w:rsidP="006A2345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6A2345" w:rsidRPr="006A2345" w:rsidRDefault="006A2345" w:rsidP="006A2345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6A2345" w:rsidRPr="006A2345" w:rsidRDefault="006A2345" w:rsidP="006A2345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6A2345" w:rsidRPr="006A2345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135.209.23.246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11111111.11111111.11111111.11000000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207.112.5.102</w:t>
                  </w:r>
                </w:p>
              </w:tc>
            </w:tr>
            <w:tr w:rsidR="006A2345" w:rsidRPr="006A2345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11111111.11111111.11111111.10000000</w:t>
                  </w:r>
                </w:p>
              </w:tc>
            </w:tr>
            <w:tr w:rsidR="006A2345" w:rsidRPr="006A2345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99.57.162.1</w:t>
                  </w:r>
                </w:p>
              </w:tc>
            </w:tr>
            <w:tr w:rsidR="006A2345" w:rsidRPr="006A2345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6A2345" w:rsidRPr="006A2345" w:rsidRDefault="006A2345" w:rsidP="006A23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  <w:r w:rsidRPr="006A2345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  <w:t>11111111.11111100.00000000.00000000</w:t>
                  </w:r>
                </w:p>
              </w:tc>
            </w:tr>
          </w:tbl>
          <w:p w:rsidR="006A2345" w:rsidRPr="006A2345" w:rsidRDefault="006A2345" w:rsidP="006A2345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6A2345" w:rsidRPr="006A2345" w:rsidRDefault="006A2345" w:rsidP="006A2345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6A2345" w:rsidRPr="006A2345" w:rsidRDefault="006A2345" w:rsidP="006A2345">
      <w:pP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 w:type="page"/>
      </w:r>
    </w:p>
    <w:p w:rsidR="006A2345" w:rsidRPr="006A2345" w:rsidRDefault="006A2345" w:rsidP="006A2345">
      <w:pPr>
        <w:keepNext/>
        <w:keepLines/>
        <w:spacing w:before="240" w:after="24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bCs/>
          <w:color w:val="0D0D0D"/>
          <w:sz w:val="28"/>
          <w:szCs w:val="24"/>
          <w:lang w:eastAsia="ru-RU"/>
        </w:rPr>
      </w:pPr>
      <w:bookmarkStart w:id="59" w:name="_Toc417250926"/>
      <w:proofErr w:type="gramStart"/>
      <w:r w:rsidRPr="006A2345">
        <w:rPr>
          <w:rFonts w:ascii="Times New Roman" w:eastAsia="Times New Roman" w:hAnsi="Times New Roman" w:cs="Times New Roman"/>
          <w:bCs/>
          <w:color w:val="0D0D0D"/>
          <w:sz w:val="28"/>
          <w:szCs w:val="24"/>
          <w:lang w:eastAsia="ru-RU"/>
        </w:rPr>
        <w:lastRenderedPageBreak/>
        <w:t>2.1.4  Условия</w:t>
      </w:r>
      <w:proofErr w:type="gramEnd"/>
      <w:r w:rsidRPr="006A2345">
        <w:rPr>
          <w:rFonts w:ascii="Times New Roman" w:eastAsia="Times New Roman" w:hAnsi="Times New Roman" w:cs="Times New Roman"/>
          <w:bCs/>
          <w:color w:val="0D0D0D"/>
          <w:sz w:val="28"/>
          <w:szCs w:val="24"/>
          <w:lang w:eastAsia="ru-RU"/>
        </w:rPr>
        <w:t xml:space="preserve"> проведения экзамена</w:t>
      </w:r>
      <w:bookmarkEnd w:id="59"/>
      <w:r w:rsidRPr="006A2345">
        <w:rPr>
          <w:rFonts w:ascii="Times New Roman" w:eastAsia="Times New Roman" w:hAnsi="Times New Roman" w:cs="Times New Roman"/>
          <w:bCs/>
          <w:color w:val="0D0D0D"/>
          <w:sz w:val="28"/>
          <w:szCs w:val="24"/>
          <w:lang w:eastAsia="ru-RU"/>
        </w:rPr>
        <w:t xml:space="preserve"> 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D0D0D"/>
          <w:sz w:val="23"/>
          <w:szCs w:val="23"/>
        </w:rPr>
      </w:pPr>
    </w:p>
    <w:p w:rsidR="006A2345" w:rsidRPr="006A2345" w:rsidRDefault="006A2345" w:rsidP="006A2345">
      <w:pPr>
        <w:autoSpaceDE w:val="0"/>
        <w:autoSpaceDN w:val="0"/>
        <w:adjustRightInd w:val="0"/>
        <w:spacing w:after="83" w:line="240" w:lineRule="auto"/>
        <w:ind w:left="567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Экзамен проводится по подгруппам в количестве 8 человек.</w:t>
      </w:r>
    </w:p>
    <w:p w:rsidR="006A2345" w:rsidRPr="006A2345" w:rsidRDefault="006A2345" w:rsidP="006A2345">
      <w:pPr>
        <w:autoSpaceDE w:val="0"/>
        <w:autoSpaceDN w:val="0"/>
        <w:adjustRightInd w:val="0"/>
        <w:spacing w:after="83" w:line="240" w:lineRule="auto"/>
        <w:ind w:left="567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Количество билетов – 26. </w:t>
      </w:r>
    </w:p>
    <w:p w:rsidR="006A2345" w:rsidRPr="006A2345" w:rsidRDefault="006A2345" w:rsidP="006A2345">
      <w:pPr>
        <w:autoSpaceDE w:val="0"/>
        <w:autoSpaceDN w:val="0"/>
        <w:adjustRightInd w:val="0"/>
        <w:spacing w:after="83" w:line="240" w:lineRule="auto"/>
        <w:ind w:left="567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Количество вариантов практических заданий для обучающихся – каждому 1.</w:t>
      </w:r>
    </w:p>
    <w:p w:rsidR="006A2345" w:rsidRPr="006A2345" w:rsidRDefault="006A2345" w:rsidP="006A2345">
      <w:pPr>
        <w:autoSpaceDE w:val="0"/>
        <w:autoSpaceDN w:val="0"/>
        <w:adjustRightInd w:val="0"/>
        <w:spacing w:before="120" w:after="120" w:line="240" w:lineRule="auto"/>
        <w:ind w:left="284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Оборудование:</w:t>
      </w:r>
    </w:p>
    <w:p w:rsidR="006A2345" w:rsidRPr="006A2345" w:rsidRDefault="006A2345" w:rsidP="006A234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D0D0D"/>
          <w:sz w:val="28"/>
          <w:szCs w:val="24"/>
        </w:rPr>
      </w:pPr>
      <w:r w:rsidRPr="006A2345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выполнения практического задания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</w:rPr>
        <w:t xml:space="preserve">: 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lang w:val="en-US"/>
        </w:rPr>
      </w:pPr>
      <w:proofErr w:type="gramStart"/>
      <w:r w:rsidRPr="006A2345">
        <w:rPr>
          <w:rFonts w:ascii="Times New Roman" w:eastAsia="Calibri" w:hAnsi="Times New Roman" w:cs="Times New Roman"/>
          <w:color w:val="0D0D0D"/>
          <w:sz w:val="28"/>
          <w:szCs w:val="24"/>
        </w:rPr>
        <w:t>ПК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  <w:lang w:val="en-US"/>
        </w:rPr>
        <w:t xml:space="preserve">, </w:t>
      </w:r>
      <w:r w:rsidRPr="006A2345">
        <w:rPr>
          <w:rFonts w:ascii="Times New Roman" w:eastAsia="Calibri" w:hAnsi="Times New Roman" w:cs="Times New Roman"/>
          <w:i/>
          <w:color w:val="0D0D0D"/>
          <w:sz w:val="28"/>
          <w:szCs w:val="24"/>
          <w:lang w:val="en-US"/>
        </w:rPr>
        <w:t xml:space="preserve"> 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</w:rPr>
        <w:t>ОС</w:t>
      </w:r>
      <w:proofErr w:type="gramEnd"/>
      <w:r w:rsidRPr="006A2345">
        <w:rPr>
          <w:rFonts w:ascii="Times New Roman" w:eastAsia="Calibri" w:hAnsi="Times New Roman" w:cs="Times New Roman"/>
          <w:color w:val="0D0D0D"/>
          <w:sz w:val="28"/>
          <w:szCs w:val="24"/>
          <w:lang w:val="en-US"/>
        </w:rPr>
        <w:t xml:space="preserve"> Windows,  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</w:rPr>
        <w:t>Блокнот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  <w:lang w:val="en-US"/>
        </w:rPr>
        <w:t xml:space="preserve">, 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</w:rPr>
        <w:t>браузер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  <w:lang w:val="en-US"/>
        </w:rPr>
        <w:t xml:space="preserve"> </w:t>
      </w:r>
      <w:r w:rsidRPr="006A2345">
        <w:rPr>
          <w:rFonts w:ascii="Times New Roman" w:eastAsia="Calibri" w:hAnsi="Times New Roman" w:cs="Times New Roman"/>
          <w:i/>
          <w:color w:val="0D0D0D"/>
          <w:sz w:val="28"/>
          <w:szCs w:val="24"/>
          <w:lang w:val="en-US"/>
        </w:rPr>
        <w:t xml:space="preserve"> 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  <w:lang w:val="en-US"/>
        </w:rPr>
        <w:t>Internet Explorer;</w:t>
      </w:r>
    </w:p>
    <w:p w:rsidR="006A2345" w:rsidRPr="006A2345" w:rsidRDefault="006A2345" w:rsidP="006A2345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992" w:hanging="357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подготовки устного ответа</w:t>
      </w:r>
      <w:r w:rsidRPr="006A2345">
        <w:rPr>
          <w:rFonts w:ascii="Times New Roman" w:eastAsia="Calibri" w:hAnsi="Times New Roman" w:cs="Times New Roman"/>
          <w:color w:val="0D0D0D"/>
          <w:sz w:val="28"/>
          <w:szCs w:val="24"/>
        </w:rPr>
        <w:t>: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>бумага, ручка.</w:t>
      </w:r>
    </w:p>
    <w:p w:rsidR="006A2345" w:rsidRPr="006A2345" w:rsidRDefault="006A2345" w:rsidP="006A2345">
      <w:pPr>
        <w:autoSpaceDE w:val="0"/>
        <w:autoSpaceDN w:val="0"/>
        <w:adjustRightInd w:val="0"/>
        <w:spacing w:before="120" w:after="120" w:line="240" w:lineRule="auto"/>
        <w:ind w:left="284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Методическое обеспечение</w:t>
      </w:r>
      <w:r w:rsidRPr="006A2345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: </w:t>
      </w:r>
    </w:p>
    <w:p w:rsidR="006A2345" w:rsidRPr="006A2345" w:rsidRDefault="006A2345" w:rsidP="006A2345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992" w:hanging="357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экзаменационные билеты, включающие два теоретических вопроса </w:t>
      </w:r>
    </w:p>
    <w:p w:rsidR="006A2345" w:rsidRPr="006A2345" w:rsidRDefault="006A2345" w:rsidP="006A2345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992" w:hanging="357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к каждому билету одно практическое задание.</w:t>
      </w:r>
    </w:p>
    <w:p w:rsidR="006A2345" w:rsidRPr="006A2345" w:rsidRDefault="006A2345" w:rsidP="006A2345">
      <w:pPr>
        <w:autoSpaceDE w:val="0"/>
        <w:autoSpaceDN w:val="0"/>
        <w:adjustRightInd w:val="0"/>
        <w:spacing w:before="240" w:after="240" w:line="240" w:lineRule="auto"/>
        <w:ind w:left="284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6A2345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Инструкция</w:t>
      </w:r>
      <w:r w:rsidRPr="006A2345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для обучающегося </w:t>
      </w:r>
    </w:p>
    <w:p w:rsidR="006A2345" w:rsidRPr="006A2345" w:rsidRDefault="006A2345" w:rsidP="006A2345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Подготовьте ответы на теоретические вопросы.</w:t>
      </w:r>
    </w:p>
    <w:p w:rsidR="006A2345" w:rsidRPr="006A2345" w:rsidRDefault="006A2345" w:rsidP="006A2345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Ответьте теоретические вопросы преподавателю (экзаменатору).</w:t>
      </w:r>
    </w:p>
    <w:p w:rsidR="006A2345" w:rsidRPr="006A2345" w:rsidRDefault="006A2345" w:rsidP="006A2345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3.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Выполните практическое задание.</w:t>
      </w:r>
    </w:p>
    <w:p w:rsidR="006A2345" w:rsidRPr="006A2345" w:rsidRDefault="006A2345" w:rsidP="006A2345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Покажите практическое задание преподавателю (экзаменатору).</w:t>
      </w:r>
    </w:p>
    <w:p w:rsidR="006A2345" w:rsidRPr="006A2345" w:rsidRDefault="006A2345" w:rsidP="006A2345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5.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Максимальное время выполнения задания – 45 мин.</w:t>
      </w:r>
    </w:p>
    <w:p w:rsidR="006A2345" w:rsidRPr="006A2345" w:rsidRDefault="006A2345" w:rsidP="006A2345">
      <w:pPr>
        <w:autoSpaceDE w:val="0"/>
        <w:autoSpaceDN w:val="0"/>
        <w:adjustRightInd w:val="0"/>
        <w:spacing w:before="120" w:after="0" w:line="240" w:lineRule="auto"/>
        <w:ind w:left="142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КРИТЕРИИ ОЦЕНКИ</w:t>
      </w: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Оценка «отлично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» выставляется обучающемуся, глубоко и прочно усвоившему программный материал, исчерпывающе, последовательно, грамотно и логически стройно его излагающему, в ответе которого увязывается теория с практикой, правильно обосновывает решение практических задач.</w:t>
      </w: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Оценка «хорошо»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выставляется обучающемуся, твердо знающему программный материал, грамотно и по существу излагающему его, который не допускает существенных неточностей в ответе на вопрос, правильно применяет теоретические положения при решении практических вопросов и задач.</w:t>
      </w: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Оценка «удовлетворительно»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выставляется обучающемуся, который знает только основной программный материал, но не усвоил его деталей, допускает в ответе неточности, недостаточно правильно формулирует основные правила, затрудняется в выполнении практических задач.  </w:t>
      </w: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A2345" w:rsidRPr="006A2345" w:rsidRDefault="006A2345" w:rsidP="006A2345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Оценка «неудовлетворительно»</w:t>
      </w:r>
      <w:r w:rsidRPr="006A234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выставляется обучающемуся, который не знает значительной части программного материала, допускает существенные ошибки, с затруднениями выполняет практические работы.</w:t>
      </w:r>
    </w:p>
    <w:p w:rsidR="006A2345" w:rsidRPr="006A2345" w:rsidRDefault="006A2345" w:rsidP="006A2345">
      <w:pPr>
        <w:autoSpaceDE w:val="0"/>
        <w:autoSpaceDN w:val="0"/>
        <w:adjustRightInd w:val="0"/>
        <w:spacing w:before="120" w:after="0" w:line="240" w:lineRule="auto"/>
        <w:ind w:left="142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</w:p>
    <w:p w:rsidR="006A2345" w:rsidRPr="006A2345" w:rsidRDefault="006A2345" w:rsidP="006A2345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Выполнение задания</w:t>
      </w:r>
    </w:p>
    <w:p w:rsidR="006A2345" w:rsidRPr="006A2345" w:rsidRDefault="006A2345" w:rsidP="006A2345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9"/>
        <w:gridCol w:w="2930"/>
      </w:tblGrid>
      <w:tr w:rsidR="006A2345" w:rsidRPr="006A2345" w:rsidTr="00CC4031">
        <w:tc>
          <w:tcPr>
            <w:tcW w:w="3438" w:type="pct"/>
            <w:vAlign w:val="center"/>
          </w:tcPr>
          <w:p w:rsidR="006A2345" w:rsidRPr="006A2345" w:rsidRDefault="006A2345" w:rsidP="006A2345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Действия</w:t>
            </w:r>
          </w:p>
        </w:tc>
        <w:tc>
          <w:tcPr>
            <w:tcW w:w="1562" w:type="pct"/>
            <w:vAlign w:val="center"/>
          </w:tcPr>
          <w:p w:rsidR="006A2345" w:rsidRPr="006A2345" w:rsidRDefault="006A2345" w:rsidP="006A2345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Выполнил (а) </w:t>
            </w:r>
          </w:p>
          <w:p w:rsidR="006A2345" w:rsidRPr="006A2345" w:rsidRDefault="006A2345" w:rsidP="006A2345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(</w:t>
            </w:r>
            <w:proofErr w:type="spell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пятибальная</w:t>
            </w:r>
            <w:proofErr w:type="spell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оценка)</w:t>
            </w:r>
          </w:p>
        </w:tc>
      </w:tr>
      <w:tr w:rsidR="006A2345" w:rsidRPr="006A2345" w:rsidTr="00CC4031">
        <w:tc>
          <w:tcPr>
            <w:tcW w:w="3438" w:type="pct"/>
          </w:tcPr>
          <w:p w:rsidR="006A2345" w:rsidRPr="006A2345" w:rsidRDefault="006A2345" w:rsidP="006A2345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Ответ на теоретический вопрос 1</w:t>
            </w:r>
          </w:p>
        </w:tc>
        <w:tc>
          <w:tcPr>
            <w:tcW w:w="1562" w:type="pct"/>
            <w:vAlign w:val="center"/>
          </w:tcPr>
          <w:p w:rsidR="006A2345" w:rsidRPr="006A2345" w:rsidRDefault="006A2345" w:rsidP="006A2345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</w:tr>
      <w:tr w:rsidR="006A2345" w:rsidRPr="006A2345" w:rsidTr="00CC4031">
        <w:tc>
          <w:tcPr>
            <w:tcW w:w="3438" w:type="pct"/>
          </w:tcPr>
          <w:p w:rsidR="006A2345" w:rsidRPr="006A2345" w:rsidRDefault="006A2345" w:rsidP="006A2345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Ответ на теоретический вопрос 2</w:t>
            </w:r>
          </w:p>
        </w:tc>
        <w:tc>
          <w:tcPr>
            <w:tcW w:w="1562" w:type="pct"/>
            <w:vAlign w:val="center"/>
          </w:tcPr>
          <w:p w:rsidR="006A2345" w:rsidRPr="006A2345" w:rsidRDefault="006A2345" w:rsidP="006A2345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</w:tr>
      <w:tr w:rsidR="006A2345" w:rsidRPr="006A2345" w:rsidTr="00CC4031">
        <w:trPr>
          <w:trHeight w:val="313"/>
        </w:trPr>
        <w:tc>
          <w:tcPr>
            <w:tcW w:w="3438" w:type="pct"/>
          </w:tcPr>
          <w:p w:rsidR="006A2345" w:rsidRPr="006A2345" w:rsidRDefault="006A2345" w:rsidP="006A2345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Выполнение практического задания</w:t>
            </w:r>
          </w:p>
        </w:tc>
        <w:tc>
          <w:tcPr>
            <w:tcW w:w="1562" w:type="pct"/>
          </w:tcPr>
          <w:p w:rsidR="006A2345" w:rsidRPr="006A2345" w:rsidRDefault="006A2345" w:rsidP="006A2345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6A2345" w:rsidRPr="006A2345" w:rsidTr="00CC4031">
        <w:tc>
          <w:tcPr>
            <w:tcW w:w="3438" w:type="pct"/>
          </w:tcPr>
          <w:p w:rsidR="006A2345" w:rsidRPr="006A2345" w:rsidRDefault="006A2345" w:rsidP="006A2345">
            <w:pPr>
              <w:widowControl w:val="0"/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  <w:lang w:eastAsia="ru-RU"/>
              </w:rPr>
              <w:t>Итоговая оценка:</w:t>
            </w:r>
          </w:p>
        </w:tc>
        <w:tc>
          <w:tcPr>
            <w:tcW w:w="1562" w:type="pct"/>
          </w:tcPr>
          <w:p w:rsidR="006A2345" w:rsidRPr="006A2345" w:rsidRDefault="006A2345" w:rsidP="006A2345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6A2345" w:rsidRPr="006A2345" w:rsidTr="00CC4031">
        <w:tc>
          <w:tcPr>
            <w:tcW w:w="5000" w:type="pct"/>
            <w:gridSpan w:val="2"/>
          </w:tcPr>
          <w:p w:rsidR="006A2345" w:rsidRPr="006A2345" w:rsidRDefault="006A2345" w:rsidP="006A2345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6A2345" w:rsidRPr="006A2345" w:rsidTr="00CC4031">
        <w:tc>
          <w:tcPr>
            <w:tcW w:w="5000" w:type="pct"/>
            <w:gridSpan w:val="2"/>
          </w:tcPr>
          <w:p w:rsidR="006A2345" w:rsidRPr="006A2345" w:rsidRDefault="006A2345" w:rsidP="006A2345">
            <w:pPr>
              <w:spacing w:after="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  <w:p w:rsidR="006A2345" w:rsidRPr="006A2345" w:rsidRDefault="006A2345" w:rsidP="006A2345">
            <w:pPr>
              <w:spacing w:after="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eastAsia="ru-RU"/>
              </w:rPr>
              <w:t xml:space="preserve">Количество вариантов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(пакетов) заданий для </w:t>
            </w:r>
            <w:proofErr w:type="gramStart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студентов:   </w:t>
            </w:r>
            <w:proofErr w:type="gramEnd"/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  <w:lang w:eastAsia="ru-RU"/>
              </w:rPr>
              <w:t xml:space="preserve">25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вариантов</w:t>
            </w:r>
          </w:p>
          <w:p w:rsidR="006A2345" w:rsidRPr="006A2345" w:rsidRDefault="006A2345" w:rsidP="006A2345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  <w:p w:rsidR="006A2345" w:rsidRPr="006A2345" w:rsidRDefault="006A2345" w:rsidP="006A2345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  <w:lang w:eastAsia="ru-RU"/>
              </w:rPr>
            </w:pPr>
            <w:r w:rsidRPr="006A2345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eastAsia="ru-RU"/>
              </w:rPr>
              <w:t xml:space="preserve">Условия выполнения заданий </w:t>
            </w:r>
            <w:r w:rsidRPr="006A2345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eastAsia="ru-RU"/>
              </w:rPr>
              <w:t>т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ребования охраны труда: </w:t>
            </w:r>
            <w:r w:rsidRPr="006A2345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  <w:lang w:eastAsia="ru-RU"/>
              </w:rPr>
              <w:t>инструктаж по технике безопасности, преподаватель контролирующий выполнение ситуации</w:t>
            </w:r>
          </w:p>
          <w:p w:rsidR="006A2345" w:rsidRPr="006A2345" w:rsidRDefault="006A2345" w:rsidP="006A2345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</w:p>
        </w:tc>
      </w:tr>
    </w:tbl>
    <w:p w:rsidR="006A2345" w:rsidRPr="006A2345" w:rsidRDefault="006A2345" w:rsidP="006A2345">
      <w:pPr>
        <w:spacing w:after="200" w:line="276" w:lineRule="auto"/>
        <w:rPr>
          <w:rFonts w:ascii="Calibri" w:eastAsia="Times New Roman" w:hAnsi="Calibri" w:cs="Times New Roman"/>
          <w:b/>
          <w:lang w:eastAsia="ru-RU"/>
        </w:rPr>
      </w:pPr>
    </w:p>
    <w:p w:rsidR="006A2345" w:rsidRPr="006A2345" w:rsidRDefault="006A2345" w:rsidP="006A234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6A2345" w:rsidRPr="006A2345" w:rsidRDefault="006A2345" w:rsidP="006A234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6A2345" w:rsidRPr="006A2345" w:rsidRDefault="006A2345" w:rsidP="006A234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2345" w:rsidRPr="006A2345" w:rsidRDefault="006A2345" w:rsidP="006A23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Информационное обеспечение обучения</w:t>
      </w:r>
    </w:p>
    <w:p w:rsidR="006A2345" w:rsidRPr="006A2345" w:rsidRDefault="006A2345" w:rsidP="006A2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2345" w:rsidRPr="006A2345" w:rsidRDefault="006A2345" w:rsidP="006A23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lang w:eastAsia="ru-RU"/>
        </w:rPr>
        <w:t>Основная литература: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Гагарина, Л. Г. Введение в инфокоммуникационные технологии: учебное пособие / Л.Г. Гагарина, А.М.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Баин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и др.; под ред. д.т.н., проф.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Л.Г.Гагариной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М.: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ФОРУМ: ИНФРА-М, 2013.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Гагарина, Л. Г. Технология разработки программного обеспечения: учебное пособие/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Л.Г.Гагарина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Е.В.Кокорева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Б.Д.Виснадул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; под ред. проф.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Л.Г.Гагариной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М.: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ФОРУМ: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Инфра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-М,</w:t>
      </w:r>
      <w:r w:rsidRPr="006A2345">
        <w:rPr>
          <w:rFonts w:ascii="Times New Roman" w:eastAsia="Times New Roman" w:hAnsi="Times New Roman" w:cs="Times New Roman"/>
          <w:spacing w:val="-5"/>
          <w:sz w:val="28"/>
          <w:lang w:val="en-US"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2013.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Гагарина, Л.Г. Введение в теорию алгоритмических языков и компиляторов: учебное пособие / Л.Г. Гагарина, Е.В.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Кокорева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. - М.: Форум,</w:t>
      </w:r>
      <w:r w:rsidRPr="006A2345">
        <w:rPr>
          <w:rFonts w:ascii="Times New Roman" w:eastAsia="Times New Roman" w:hAnsi="Times New Roman" w:cs="Times New Roman"/>
          <w:spacing w:val="-16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2012.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Гуриков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С. Р. Введение в программирование на языке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Visual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#: учебное пособие. - М.: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Форум:  ИНФРА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-М,</w:t>
      </w:r>
      <w:r w:rsidRPr="006A2345">
        <w:rPr>
          <w:rFonts w:ascii="Times New Roman" w:eastAsia="Times New Roman" w:hAnsi="Times New Roman" w:cs="Times New Roman"/>
          <w:spacing w:val="-8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2013.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Гуриков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С. Р. Информатика: учебник. - М.: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Форум:  ИНФРА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-М,</w:t>
      </w:r>
      <w:r w:rsidRPr="006A2345">
        <w:rPr>
          <w:rFonts w:ascii="Times New Roman" w:eastAsia="Times New Roman" w:hAnsi="Times New Roman" w:cs="Times New Roman"/>
          <w:spacing w:val="-21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2014.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Дьяконов, В.П.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MATLAB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. Полный самоучитель. - М.: ДМК Пресс,</w:t>
      </w:r>
      <w:r w:rsidRPr="006A2345">
        <w:rPr>
          <w:rFonts w:ascii="Times New Roman" w:eastAsia="Times New Roman" w:hAnsi="Times New Roman" w:cs="Times New Roman"/>
          <w:spacing w:val="-27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2014.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Зиборов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В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MS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Visual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++ 2010 в среде .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NET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Библиотека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программиста.-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СПб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. :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Питер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,</w:t>
      </w:r>
      <w:r w:rsidRPr="006A2345">
        <w:rPr>
          <w:rFonts w:ascii="Times New Roman" w:eastAsia="Times New Roman" w:hAnsi="Times New Roman" w:cs="Times New Roman"/>
          <w:spacing w:val="-2"/>
          <w:sz w:val="28"/>
          <w:lang w:val="en-US"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>Ковалевская, Е.В. Методы программирования: учебное пособие. - М.: Евразийский открытый институт,</w:t>
      </w:r>
      <w:r w:rsidRPr="006A2345">
        <w:rPr>
          <w:rFonts w:ascii="Times New Roman" w:eastAsia="Times New Roman" w:hAnsi="Times New Roman" w:cs="Times New Roman"/>
          <w:spacing w:val="-8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Колдаев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, В. Д. Структуры и алгоритмы обработки данных: учебное пособие. - М.: РИОР: ИНФРА-М,</w:t>
      </w:r>
      <w:r w:rsidRPr="006A2345">
        <w:rPr>
          <w:rFonts w:ascii="Times New Roman" w:eastAsia="Times New Roman" w:hAnsi="Times New Roman" w:cs="Times New Roman"/>
          <w:spacing w:val="-7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2014.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Котельников, Е.В. Введение во внутреннее устройство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Windows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. - М.: Интернет- Университет Информационных Технологий (ИНТУИТ),</w:t>
      </w:r>
      <w:r w:rsidRPr="006A2345">
        <w:rPr>
          <w:rFonts w:ascii="Times New Roman" w:eastAsia="Times New Roman" w:hAnsi="Times New Roman" w:cs="Times New Roman"/>
          <w:spacing w:val="-20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2013.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Культин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, Н. С# в задачах и примерах.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БХВ-Петербург,</w:t>
      </w:r>
      <w:r w:rsidRPr="006A2345">
        <w:rPr>
          <w:rFonts w:ascii="Times New Roman" w:eastAsia="Times New Roman" w:hAnsi="Times New Roman" w:cs="Times New Roman"/>
          <w:spacing w:val="-23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Липаев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, В.В. Тестирование компонентов и комплексов программ. - М.: СИНТЕГ,</w:t>
      </w:r>
      <w:r w:rsidRPr="006A2345">
        <w:rPr>
          <w:rFonts w:ascii="Times New Roman" w:eastAsia="Times New Roman" w:hAnsi="Times New Roman" w:cs="Times New Roman"/>
          <w:spacing w:val="-21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Молчанов, А. Ю. Системное программное обеспечение: учебник для </w:t>
      </w:r>
      <w:r w:rsidRPr="006A2345">
        <w:rPr>
          <w:rFonts w:ascii="Times New Roman" w:eastAsia="Times New Roman" w:hAnsi="Times New Roman" w:cs="Times New Roman"/>
          <w:spacing w:val="-3"/>
          <w:sz w:val="28"/>
          <w:lang w:eastAsia="ru-RU"/>
        </w:rPr>
        <w:t xml:space="preserve">вузов.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>Орлов,</w:t>
      </w:r>
      <w:r w:rsidRPr="006A2345">
        <w:rPr>
          <w:rFonts w:ascii="Times New Roman" w:eastAsia="Times New Roman" w:hAnsi="Times New Roman" w:cs="Times New Roman"/>
          <w:spacing w:val="41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С.</w:t>
      </w:r>
      <w:r w:rsidRPr="006A2345">
        <w:rPr>
          <w:rFonts w:ascii="Times New Roman" w:eastAsia="Times New Roman" w:hAnsi="Times New Roman" w:cs="Times New Roman"/>
          <w:spacing w:val="41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А.</w:t>
      </w:r>
      <w:r w:rsidRPr="006A2345">
        <w:rPr>
          <w:rFonts w:ascii="Times New Roman" w:eastAsia="Times New Roman" w:hAnsi="Times New Roman" w:cs="Times New Roman"/>
          <w:spacing w:val="40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Технологии</w:t>
      </w:r>
      <w:r w:rsidRPr="006A2345">
        <w:rPr>
          <w:rFonts w:ascii="Times New Roman" w:eastAsia="Times New Roman" w:hAnsi="Times New Roman" w:cs="Times New Roman"/>
          <w:spacing w:val="42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разработки</w:t>
      </w:r>
      <w:r w:rsidRPr="006A2345">
        <w:rPr>
          <w:rFonts w:ascii="Times New Roman" w:eastAsia="Times New Roman" w:hAnsi="Times New Roman" w:cs="Times New Roman"/>
          <w:spacing w:val="42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программного</w:t>
      </w:r>
      <w:r w:rsidRPr="006A2345">
        <w:rPr>
          <w:rFonts w:ascii="Times New Roman" w:eastAsia="Times New Roman" w:hAnsi="Times New Roman" w:cs="Times New Roman"/>
          <w:spacing w:val="41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обеспечения:</w:t>
      </w:r>
      <w:r w:rsidRPr="006A2345">
        <w:rPr>
          <w:rFonts w:ascii="Times New Roman" w:eastAsia="Times New Roman" w:hAnsi="Times New Roman" w:cs="Times New Roman"/>
          <w:spacing w:val="43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учебник</w:t>
      </w:r>
      <w:r w:rsidRPr="006A2345">
        <w:rPr>
          <w:rFonts w:ascii="Times New Roman" w:eastAsia="Times New Roman" w:hAnsi="Times New Roman" w:cs="Times New Roman"/>
          <w:spacing w:val="42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для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6A2345">
        <w:rPr>
          <w:rFonts w:ascii="Times New Roman" w:eastAsia="Times New Roman" w:hAnsi="Times New Roman" w:cs="Times New Roman"/>
          <w:spacing w:val="-1"/>
          <w:sz w:val="28"/>
          <w:lang w:eastAsia="ru-RU"/>
        </w:rPr>
        <w:t xml:space="preserve">вузов/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С.А.Орлов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Б.Я.Цилькер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10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2012.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Павловская, </w:t>
      </w:r>
      <w:r w:rsidRPr="006A2345">
        <w:rPr>
          <w:rFonts w:ascii="Times New Roman" w:eastAsia="Times New Roman" w:hAnsi="Times New Roman" w:cs="Times New Roman"/>
          <w:spacing w:val="-13"/>
          <w:sz w:val="28"/>
          <w:lang w:eastAsia="ru-RU"/>
        </w:rPr>
        <w:t xml:space="preserve">Т.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А.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#. Программирование на языке </w:t>
      </w:r>
      <w:r w:rsidRPr="006A2345">
        <w:rPr>
          <w:rFonts w:ascii="Times New Roman" w:eastAsia="Times New Roman" w:hAnsi="Times New Roman" w:cs="Times New Roman"/>
          <w:spacing w:val="-3"/>
          <w:sz w:val="28"/>
          <w:lang w:eastAsia="ru-RU"/>
        </w:rPr>
        <w:t xml:space="preserve">высокого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уровня: учебник для </w:t>
      </w:r>
      <w:r w:rsidRPr="006A2345">
        <w:rPr>
          <w:rFonts w:ascii="Times New Roman" w:eastAsia="Times New Roman" w:hAnsi="Times New Roman" w:cs="Times New Roman"/>
          <w:spacing w:val="-3"/>
          <w:sz w:val="28"/>
          <w:lang w:eastAsia="ru-RU"/>
        </w:rPr>
        <w:t xml:space="preserve">вузов.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6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2012.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Партыка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pacing w:val="-13"/>
          <w:sz w:val="28"/>
          <w:lang w:eastAsia="ru-RU"/>
        </w:rPr>
        <w:t xml:space="preserve">Т.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Л. Операционные системы, среды и оболочки: учебное пособие для </w:t>
      </w:r>
      <w:r w:rsidRPr="006A2345">
        <w:rPr>
          <w:rFonts w:ascii="Times New Roman" w:eastAsia="Times New Roman" w:hAnsi="Times New Roman" w:cs="Times New Roman"/>
          <w:spacing w:val="-5"/>
          <w:sz w:val="28"/>
          <w:lang w:eastAsia="ru-RU"/>
        </w:rPr>
        <w:t xml:space="preserve">студ.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учрежд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СПО / </w:t>
      </w:r>
      <w:r w:rsidRPr="006A2345">
        <w:rPr>
          <w:rFonts w:ascii="Times New Roman" w:eastAsia="Times New Roman" w:hAnsi="Times New Roman" w:cs="Times New Roman"/>
          <w:spacing w:val="-6"/>
          <w:sz w:val="28"/>
          <w:lang w:val="en-US" w:eastAsia="ru-RU"/>
        </w:rPr>
        <w:t xml:space="preserve">Т.Л.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Партыка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, И.И.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Попов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.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-  М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.: </w:t>
      </w:r>
      <w:proofErr w:type="spellStart"/>
      <w:r w:rsidRPr="006A2345">
        <w:rPr>
          <w:rFonts w:ascii="Times New Roman" w:eastAsia="Times New Roman" w:hAnsi="Times New Roman" w:cs="Times New Roman"/>
          <w:spacing w:val="-2"/>
          <w:sz w:val="28"/>
          <w:lang w:val="en-US" w:eastAsia="ru-RU"/>
        </w:rPr>
        <w:t>Форум</w:t>
      </w:r>
      <w:proofErr w:type="spellEnd"/>
      <w:r w:rsidRPr="006A2345">
        <w:rPr>
          <w:rFonts w:ascii="Times New Roman" w:eastAsia="Times New Roman" w:hAnsi="Times New Roman" w:cs="Times New Roman"/>
          <w:spacing w:val="-2"/>
          <w:sz w:val="28"/>
          <w:lang w:val="en-US" w:eastAsia="ru-RU"/>
        </w:rPr>
        <w:t>,</w:t>
      </w:r>
      <w:r w:rsidRPr="006A2345">
        <w:rPr>
          <w:rFonts w:ascii="Times New Roman" w:eastAsia="Times New Roman" w:hAnsi="Times New Roman" w:cs="Times New Roman"/>
          <w:spacing w:val="-11"/>
          <w:sz w:val="28"/>
          <w:lang w:val="en-US"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2013.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Подбельский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, В.В. Язык Си# Базовый курс: учебное пособие. - М.: Финансы и статистика,</w:t>
      </w:r>
      <w:r w:rsidRPr="006A2345">
        <w:rPr>
          <w:rFonts w:ascii="Times New Roman" w:eastAsia="Times New Roman" w:hAnsi="Times New Roman" w:cs="Times New Roman"/>
          <w:spacing w:val="-24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Смоленцев Н. К.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MATLAB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: Программирование на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Visual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#,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Borland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#,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JBuilder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VBA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: учебный курс. -  М.: ДМК Пресс,</w:t>
      </w:r>
      <w:r w:rsidRPr="006A2345">
        <w:rPr>
          <w:rFonts w:ascii="Times New Roman" w:eastAsia="Times New Roman" w:hAnsi="Times New Roman" w:cs="Times New Roman"/>
          <w:spacing w:val="-14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2015.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Собель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М.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Linux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. Администрирование и системное программирование.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 2011.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Сузи, </w:t>
      </w:r>
      <w:r w:rsidRPr="006A2345">
        <w:rPr>
          <w:rFonts w:ascii="Times New Roman" w:eastAsia="Times New Roman" w:hAnsi="Times New Roman" w:cs="Times New Roman"/>
          <w:spacing w:val="-8"/>
          <w:sz w:val="28"/>
          <w:lang w:eastAsia="ru-RU"/>
        </w:rPr>
        <w:t xml:space="preserve">Р.А.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Python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pacing w:val="-4"/>
          <w:sz w:val="28"/>
          <w:lang w:eastAsia="ru-RU"/>
        </w:rPr>
        <w:t>БХВ-Петербург,</w:t>
      </w:r>
      <w:r w:rsidRPr="006A2345">
        <w:rPr>
          <w:rFonts w:ascii="Times New Roman" w:eastAsia="Times New Roman" w:hAnsi="Times New Roman" w:cs="Times New Roman"/>
          <w:spacing w:val="3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Ташков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, П. Веб-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мастеринг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на 100 %: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HTML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CSS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JavaScript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PHP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CMS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6A2345">
            <w:rPr>
              <w:rFonts w:ascii="Times New Roman" w:eastAsia="Times New Roman" w:hAnsi="Times New Roman" w:cs="Times New Roman"/>
              <w:sz w:val="28"/>
              <w:lang w:val="en-US" w:eastAsia="ru-RU"/>
            </w:rPr>
            <w:t>AJAX</w:t>
          </w:r>
        </w:smartTag>
      </w:smartTag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раскрутка.-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СПб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. :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Питер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,</w:t>
      </w:r>
      <w:r w:rsidRPr="006A2345">
        <w:rPr>
          <w:rFonts w:ascii="Times New Roman" w:eastAsia="Times New Roman" w:hAnsi="Times New Roman" w:cs="Times New Roman"/>
          <w:spacing w:val="-10"/>
          <w:sz w:val="28"/>
          <w:lang w:val="en-US"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pacing w:val="-3"/>
          <w:sz w:val="28"/>
          <w:lang w:eastAsia="ru-RU"/>
        </w:rPr>
        <w:t>Фленов</w:t>
      </w:r>
      <w:proofErr w:type="spellEnd"/>
      <w:r w:rsidRPr="006A2345">
        <w:rPr>
          <w:rFonts w:ascii="Times New Roman" w:eastAsia="Times New Roman" w:hAnsi="Times New Roman" w:cs="Times New Roman"/>
          <w:spacing w:val="-3"/>
          <w:sz w:val="28"/>
          <w:lang w:eastAsia="ru-RU"/>
        </w:rPr>
        <w:t xml:space="preserve">,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М. Библия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#. - 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pacing w:val="-4"/>
          <w:sz w:val="28"/>
          <w:lang w:eastAsia="ru-RU"/>
        </w:rPr>
        <w:t>БХВ-Петербург,</w:t>
      </w:r>
      <w:r w:rsidRPr="006A2345">
        <w:rPr>
          <w:rFonts w:ascii="Times New Roman" w:eastAsia="Times New Roman" w:hAnsi="Times New Roman" w:cs="Times New Roman"/>
          <w:spacing w:val="-8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4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Черников, Б.В. Оценка </w:t>
      </w:r>
      <w:r w:rsidRPr="006A2345">
        <w:rPr>
          <w:rFonts w:ascii="Times New Roman" w:eastAsia="Times New Roman" w:hAnsi="Times New Roman" w:cs="Times New Roman"/>
          <w:spacing w:val="-3"/>
          <w:sz w:val="28"/>
          <w:lang w:eastAsia="ru-RU"/>
        </w:rPr>
        <w:t xml:space="preserve">качества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программного обеспечения: практикум: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lastRenderedPageBreak/>
        <w:t>учебное</w:t>
      </w:r>
      <w:r w:rsidRPr="006A2345">
        <w:rPr>
          <w:rFonts w:ascii="Times New Roman" w:eastAsia="Times New Roman" w:hAnsi="Times New Roman" w:cs="Times New Roman"/>
          <w:spacing w:val="-18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пособие </w:t>
      </w:r>
      <w:r w:rsidRPr="006A2345">
        <w:rPr>
          <w:rFonts w:ascii="Times New Roman" w:eastAsia="Times New Roman" w:hAnsi="Times New Roman" w:cs="Times New Roman"/>
          <w:sz w:val="28"/>
          <w:szCs w:val="24"/>
          <w:lang w:eastAsia="ru-RU"/>
        </w:rPr>
        <w:t>/ Б.В. Черников, Б.Е. Поклонов; под ред. Б.В. Черникова. – М.: ФОРУМ: Инфра-М, 2012.</w:t>
      </w:r>
    </w:p>
    <w:p w:rsidR="006A2345" w:rsidRPr="006A2345" w:rsidRDefault="006A2345" w:rsidP="006A2345">
      <w:pPr>
        <w:widowControl w:val="0"/>
        <w:tabs>
          <w:tab w:val="left" w:pos="827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Дополнительная</w:t>
      </w:r>
      <w:proofErr w:type="spellEnd"/>
      <w:r w:rsidRPr="006A234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литература</w:t>
      </w:r>
      <w:proofErr w:type="spellEnd"/>
      <w:r w:rsidRPr="006A2345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: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Алексеев, А.А. Основы параллельного программирования с использованием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Visual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Studio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2010. - М.: Интернет-Университет Информационных Технологий (ИНТУИТ),</w:t>
      </w:r>
      <w:r w:rsidRPr="006A2345">
        <w:rPr>
          <w:rFonts w:ascii="Times New Roman" w:eastAsia="Times New Roman" w:hAnsi="Times New Roman" w:cs="Times New Roman"/>
          <w:spacing w:val="-28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2013.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Антамошкин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О. А. Программная инженерия. Теория и практика: учебник. - Красноярск: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Сиб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федер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. ун-т,</w:t>
      </w:r>
      <w:r w:rsidRPr="006A2345">
        <w:rPr>
          <w:rFonts w:ascii="Times New Roman" w:eastAsia="Times New Roman" w:hAnsi="Times New Roman" w:cs="Times New Roman"/>
          <w:spacing w:val="-7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2012.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Биллиг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, В.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A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. Основы объектного программирования на С# (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C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# 3.0,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Visual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Studio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2008). - М.: БИНОМ.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Лаборатория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знаний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Интернет-Университет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Информационных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Технологий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(ИНТУИТ),</w:t>
      </w:r>
      <w:r w:rsidRPr="006A2345">
        <w:rPr>
          <w:rFonts w:ascii="Times New Roman" w:eastAsia="Times New Roman" w:hAnsi="Times New Roman" w:cs="Times New Roman"/>
          <w:spacing w:val="-7"/>
          <w:sz w:val="28"/>
          <w:lang w:val="en-US"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Васильев, А.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Java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. Объектно-ориентированное программирование: учебное пособие.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5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>Гоше, Х. Д.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HTML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5. Для профессионалов.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21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2012.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val="en-US"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Дуванов, А.А.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Web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-конструирование.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DHTML. - </w:t>
      </w:r>
      <w:proofErr w:type="spellStart"/>
      <w:proofErr w:type="gram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СПб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 xml:space="preserve"> БХВ-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Петербург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,</w:t>
      </w:r>
      <w:r w:rsidRPr="006A2345">
        <w:rPr>
          <w:rFonts w:ascii="Times New Roman" w:eastAsia="Times New Roman" w:hAnsi="Times New Roman" w:cs="Times New Roman"/>
          <w:spacing w:val="-25"/>
          <w:sz w:val="28"/>
          <w:lang w:val="en-US"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Дунаев, В. В.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HTML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скрипты и стили. — 3-е изд.,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перераб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и доп.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БХВ- Петербург,</w:t>
      </w:r>
      <w:r w:rsidRPr="006A2345">
        <w:rPr>
          <w:rFonts w:ascii="Times New Roman" w:eastAsia="Times New Roman" w:hAnsi="Times New Roman" w:cs="Times New Roman"/>
          <w:spacing w:val="-5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Дунаев, В. В. Самоучитель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JavaScript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23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Котеров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Д. В.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PHP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5/Д. В.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Котеров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А. Ф. Костарев.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БХВ-Петербург,</w:t>
      </w:r>
      <w:r w:rsidRPr="006A2345">
        <w:rPr>
          <w:rFonts w:ascii="Times New Roman" w:eastAsia="Times New Roman" w:hAnsi="Times New Roman" w:cs="Times New Roman"/>
          <w:spacing w:val="-26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Лав, Р.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Linux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. Системное программирование.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18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2014.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Литвиненко Н. Технология программирования на С++.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Win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32 </w:t>
      </w:r>
      <w:r w:rsidRPr="006A2345">
        <w:rPr>
          <w:rFonts w:ascii="Times New Roman" w:eastAsia="Times New Roman" w:hAnsi="Times New Roman" w:cs="Times New Roman"/>
          <w:sz w:val="28"/>
          <w:lang w:val="en-US" w:eastAsia="ru-RU"/>
        </w:rPr>
        <w:t>API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-приложения. - 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СПб.: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БХВ-Петербург,</w:t>
      </w:r>
      <w:r w:rsidRPr="006A2345">
        <w:rPr>
          <w:rFonts w:ascii="Times New Roman" w:eastAsia="Times New Roman" w:hAnsi="Times New Roman" w:cs="Times New Roman"/>
          <w:spacing w:val="-9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Мартемьянов, Ю.Ф. Операционные системы. Концепции построения и обеспечения безопасности: учебное пособие/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Ю.Ф.Мартемьянов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Ал.В.Яковлев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Ан.В.Яковлев</w:t>
      </w:r>
      <w:proofErr w:type="spellEnd"/>
      <w:r w:rsidRPr="006A2345">
        <w:rPr>
          <w:rFonts w:ascii="Times New Roman" w:eastAsia="Times New Roman" w:hAnsi="Times New Roman" w:cs="Times New Roman"/>
          <w:sz w:val="28"/>
          <w:lang w:eastAsia="ru-RU"/>
        </w:rPr>
        <w:t>. - М.: Горячая линия - Телеком,</w:t>
      </w:r>
      <w:r w:rsidRPr="006A2345">
        <w:rPr>
          <w:rFonts w:ascii="Times New Roman" w:eastAsia="Times New Roman" w:hAnsi="Times New Roman" w:cs="Times New Roman"/>
          <w:spacing w:val="-13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2011.</w:t>
      </w:r>
    </w:p>
    <w:p w:rsidR="006A2345" w:rsidRPr="006A2345" w:rsidRDefault="006A2345" w:rsidP="006A2345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lang w:eastAsia="ru-RU"/>
        </w:rPr>
        <w:t>Орлов, С. Теория и практика языков программирования: учебник для вузов. - СПб</w:t>
      </w:r>
      <w:proofErr w:type="gramStart"/>
      <w:r w:rsidRPr="006A2345">
        <w:rPr>
          <w:rFonts w:ascii="Times New Roman" w:eastAsia="Times New Roman" w:hAnsi="Times New Roman" w:cs="Times New Roman"/>
          <w:sz w:val="28"/>
          <w:lang w:eastAsia="ru-RU"/>
        </w:rPr>
        <w:t>. :</w:t>
      </w:r>
      <w:proofErr w:type="gramEnd"/>
      <w:r w:rsidRPr="006A2345">
        <w:rPr>
          <w:rFonts w:ascii="Times New Roman" w:eastAsia="Times New Roman" w:hAnsi="Times New Roman" w:cs="Times New Roman"/>
          <w:sz w:val="28"/>
          <w:lang w:eastAsia="ru-RU"/>
        </w:rPr>
        <w:t xml:space="preserve"> Питер,</w:t>
      </w:r>
      <w:r w:rsidRPr="006A2345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 </w:t>
      </w:r>
      <w:r w:rsidRPr="006A2345">
        <w:rPr>
          <w:rFonts w:ascii="Times New Roman" w:eastAsia="Times New Roman" w:hAnsi="Times New Roman" w:cs="Times New Roman"/>
          <w:sz w:val="28"/>
          <w:lang w:eastAsia="ru-RU"/>
        </w:rPr>
        <w:t>2013.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Мультипортал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http://www.km.ru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Интернет-Университет Информационных технологий http://www.intuit.ru/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Образовательный портал http://claw.ru/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Свободная энциклопедия http://ru.wikipedia.org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«Мультимедиа для всех» статьи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И.Р.Кузнецова</w:t>
      </w:r>
      <w:proofErr w:type="spellEnd"/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http://inftech.webservis.ru/it/multimedia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6. «Мультимедийные технологии» лекционный курс. Якушин А.В.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http://www.tula.net/tgpu/resouces/yakushin/html_doc/doc08/doc08index.htm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Информационный сайт http://informika.ru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Сайт рефератов http://www.bankreferatov.ru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fepo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"Федеральный Интернет-экзамен в сфере профессионального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образования"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10. http://www.dreamspark.ru/ - Бесплатный для студентов, аспирантов,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 и преподавателей доступ к полным лицензионным версиям</w:t>
      </w:r>
    </w:p>
    <w:p w:rsidR="006A2345" w:rsidRPr="006A2345" w:rsidRDefault="006A2345" w:rsidP="006A2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инструментов </w:t>
      </w:r>
      <w:proofErr w:type="spellStart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6A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разработки и дизайна.</w:t>
      </w:r>
    </w:p>
    <w:p w:rsidR="006A2345" w:rsidRDefault="006A2345"/>
    <w:sectPr w:rsidR="006A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8F6E90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736AB5"/>
    <w:multiLevelType w:val="hybridMultilevel"/>
    <w:tmpl w:val="BAC6E146"/>
    <w:lvl w:ilvl="0" w:tplc="BDEA3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FA7"/>
    <w:multiLevelType w:val="multilevel"/>
    <w:tmpl w:val="AD66AD04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A4231E"/>
    <w:multiLevelType w:val="multilevel"/>
    <w:tmpl w:val="720488A8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62920CC"/>
    <w:multiLevelType w:val="hybridMultilevel"/>
    <w:tmpl w:val="C2A23486"/>
    <w:lvl w:ilvl="0" w:tplc="04190003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5" w15:restartNumberingAfterBreak="0">
    <w:nsid w:val="3E672C48"/>
    <w:multiLevelType w:val="multilevel"/>
    <w:tmpl w:val="0C406B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DA7098"/>
    <w:multiLevelType w:val="hybridMultilevel"/>
    <w:tmpl w:val="98DCCDBE"/>
    <w:lvl w:ilvl="0" w:tplc="88F45D7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9A15F8E"/>
    <w:multiLevelType w:val="multilevel"/>
    <w:tmpl w:val="6E8EB372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25434D5"/>
    <w:multiLevelType w:val="hybridMultilevel"/>
    <w:tmpl w:val="D5BC3890"/>
    <w:lvl w:ilvl="0" w:tplc="34504D88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A402078">
      <w:numFmt w:val="bullet"/>
      <w:lvlText w:val="•"/>
      <w:lvlJc w:val="left"/>
      <w:pPr>
        <w:ind w:left="1074" w:hanging="425"/>
      </w:pPr>
      <w:rPr>
        <w:rFonts w:hint="default"/>
      </w:rPr>
    </w:lvl>
    <w:lvl w:ilvl="2" w:tplc="14AC8066">
      <w:numFmt w:val="bullet"/>
      <w:lvlText w:val="•"/>
      <w:lvlJc w:val="left"/>
      <w:pPr>
        <w:ind w:left="2048" w:hanging="425"/>
      </w:pPr>
      <w:rPr>
        <w:rFonts w:hint="default"/>
      </w:rPr>
    </w:lvl>
    <w:lvl w:ilvl="3" w:tplc="49883A0A">
      <w:numFmt w:val="bullet"/>
      <w:lvlText w:val="•"/>
      <w:lvlJc w:val="left"/>
      <w:pPr>
        <w:ind w:left="3023" w:hanging="425"/>
      </w:pPr>
      <w:rPr>
        <w:rFonts w:hint="default"/>
      </w:rPr>
    </w:lvl>
    <w:lvl w:ilvl="4" w:tplc="1262ACC8">
      <w:numFmt w:val="bullet"/>
      <w:lvlText w:val="•"/>
      <w:lvlJc w:val="left"/>
      <w:pPr>
        <w:ind w:left="3997" w:hanging="425"/>
      </w:pPr>
      <w:rPr>
        <w:rFonts w:hint="default"/>
      </w:rPr>
    </w:lvl>
    <w:lvl w:ilvl="5" w:tplc="25C6973C">
      <w:numFmt w:val="bullet"/>
      <w:lvlText w:val="•"/>
      <w:lvlJc w:val="left"/>
      <w:pPr>
        <w:ind w:left="4972" w:hanging="425"/>
      </w:pPr>
      <w:rPr>
        <w:rFonts w:hint="default"/>
      </w:rPr>
    </w:lvl>
    <w:lvl w:ilvl="6" w:tplc="864A2A02">
      <w:numFmt w:val="bullet"/>
      <w:lvlText w:val="•"/>
      <w:lvlJc w:val="left"/>
      <w:pPr>
        <w:ind w:left="5946" w:hanging="425"/>
      </w:pPr>
      <w:rPr>
        <w:rFonts w:hint="default"/>
      </w:rPr>
    </w:lvl>
    <w:lvl w:ilvl="7" w:tplc="F64666A8">
      <w:numFmt w:val="bullet"/>
      <w:lvlText w:val="•"/>
      <w:lvlJc w:val="left"/>
      <w:pPr>
        <w:ind w:left="6920" w:hanging="425"/>
      </w:pPr>
      <w:rPr>
        <w:rFonts w:hint="default"/>
      </w:rPr>
    </w:lvl>
    <w:lvl w:ilvl="8" w:tplc="DA80DD6A">
      <w:numFmt w:val="bullet"/>
      <w:lvlText w:val="•"/>
      <w:lvlJc w:val="left"/>
      <w:pPr>
        <w:ind w:left="7895" w:hanging="425"/>
      </w:pPr>
      <w:rPr>
        <w:rFonts w:hint="default"/>
      </w:rPr>
    </w:lvl>
  </w:abstractNum>
  <w:abstractNum w:abstractNumId="9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0" w15:restartNumberingAfterBreak="0">
    <w:nsid w:val="5E547A52"/>
    <w:multiLevelType w:val="multilevel"/>
    <w:tmpl w:val="95DA6CDC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6DF36B7"/>
    <w:multiLevelType w:val="hybridMultilevel"/>
    <w:tmpl w:val="8AEE3888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86C5796"/>
    <w:multiLevelType w:val="multilevel"/>
    <w:tmpl w:val="4468A57A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B253337"/>
    <w:multiLevelType w:val="hybridMultilevel"/>
    <w:tmpl w:val="3F6C60BA"/>
    <w:lvl w:ilvl="0" w:tplc="131EC3BC">
      <w:start w:val="1"/>
      <w:numFmt w:val="decimal"/>
      <w:lvlText w:val="%1."/>
      <w:lvlJc w:val="left"/>
      <w:pPr>
        <w:ind w:left="402" w:hanging="425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</w:rPr>
    </w:lvl>
    <w:lvl w:ilvl="1" w:tplc="D7B48C14">
      <w:numFmt w:val="bullet"/>
      <w:lvlText w:val="•"/>
      <w:lvlJc w:val="left"/>
      <w:pPr>
        <w:ind w:left="1374" w:hanging="425"/>
      </w:pPr>
      <w:rPr>
        <w:rFonts w:hint="default"/>
      </w:rPr>
    </w:lvl>
    <w:lvl w:ilvl="2" w:tplc="5A40C1F4">
      <w:numFmt w:val="bullet"/>
      <w:lvlText w:val="•"/>
      <w:lvlJc w:val="left"/>
      <w:pPr>
        <w:ind w:left="2348" w:hanging="425"/>
      </w:pPr>
      <w:rPr>
        <w:rFonts w:hint="default"/>
      </w:rPr>
    </w:lvl>
    <w:lvl w:ilvl="3" w:tplc="21725AE8">
      <w:numFmt w:val="bullet"/>
      <w:lvlText w:val="•"/>
      <w:lvlJc w:val="left"/>
      <w:pPr>
        <w:ind w:left="3323" w:hanging="425"/>
      </w:pPr>
      <w:rPr>
        <w:rFonts w:hint="default"/>
      </w:rPr>
    </w:lvl>
    <w:lvl w:ilvl="4" w:tplc="D5A83C4C">
      <w:numFmt w:val="bullet"/>
      <w:lvlText w:val="•"/>
      <w:lvlJc w:val="left"/>
      <w:pPr>
        <w:ind w:left="4297" w:hanging="425"/>
      </w:pPr>
      <w:rPr>
        <w:rFonts w:hint="default"/>
      </w:rPr>
    </w:lvl>
    <w:lvl w:ilvl="5" w:tplc="8A427FC2">
      <w:numFmt w:val="bullet"/>
      <w:lvlText w:val="•"/>
      <w:lvlJc w:val="left"/>
      <w:pPr>
        <w:ind w:left="5272" w:hanging="425"/>
      </w:pPr>
      <w:rPr>
        <w:rFonts w:hint="default"/>
      </w:rPr>
    </w:lvl>
    <w:lvl w:ilvl="6" w:tplc="D5C446FC">
      <w:numFmt w:val="bullet"/>
      <w:lvlText w:val="•"/>
      <w:lvlJc w:val="left"/>
      <w:pPr>
        <w:ind w:left="6246" w:hanging="425"/>
      </w:pPr>
      <w:rPr>
        <w:rFonts w:hint="default"/>
      </w:rPr>
    </w:lvl>
    <w:lvl w:ilvl="7" w:tplc="802A2E10">
      <w:numFmt w:val="bullet"/>
      <w:lvlText w:val="•"/>
      <w:lvlJc w:val="left"/>
      <w:pPr>
        <w:ind w:left="7220" w:hanging="425"/>
      </w:pPr>
      <w:rPr>
        <w:rFonts w:hint="default"/>
      </w:rPr>
    </w:lvl>
    <w:lvl w:ilvl="8" w:tplc="7332E25C">
      <w:numFmt w:val="bullet"/>
      <w:lvlText w:val="•"/>
      <w:lvlJc w:val="left"/>
      <w:pPr>
        <w:ind w:left="8195" w:hanging="425"/>
      </w:pPr>
      <w:rPr>
        <w:rFonts w:hint="default"/>
      </w:rPr>
    </w:lvl>
  </w:abstractNum>
  <w:abstractNum w:abstractNumId="14" w15:restartNumberingAfterBreak="0">
    <w:nsid w:val="6B7419D5"/>
    <w:multiLevelType w:val="multilevel"/>
    <w:tmpl w:val="93360956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6E602A5E"/>
    <w:multiLevelType w:val="hybridMultilevel"/>
    <w:tmpl w:val="156E68EC"/>
    <w:lvl w:ilvl="0" w:tplc="AD6A58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02BB1"/>
    <w:multiLevelType w:val="hybridMultilevel"/>
    <w:tmpl w:val="3948FD6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828672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3E8CF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ED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0C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BC5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16B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21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44D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9324607"/>
    <w:multiLevelType w:val="multilevel"/>
    <w:tmpl w:val="7D407182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A6F4D53"/>
    <w:multiLevelType w:val="multilevel"/>
    <w:tmpl w:val="8298A852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5"/>
  </w:num>
  <w:num w:numId="7">
    <w:abstractNumId w:val="14"/>
  </w:num>
  <w:num w:numId="8">
    <w:abstractNumId w:val="10"/>
  </w:num>
  <w:num w:numId="9">
    <w:abstractNumId w:val="2"/>
  </w:num>
  <w:num w:numId="10">
    <w:abstractNumId w:val="11"/>
  </w:num>
  <w:num w:numId="11">
    <w:abstractNumId w:val="4"/>
  </w:num>
  <w:num w:numId="12">
    <w:abstractNumId w:val="17"/>
  </w:num>
  <w:num w:numId="13">
    <w:abstractNumId w:val="7"/>
  </w:num>
  <w:num w:numId="14">
    <w:abstractNumId w:val="3"/>
  </w:num>
  <w:num w:numId="15">
    <w:abstractNumId w:val="16"/>
  </w:num>
  <w:num w:numId="16">
    <w:abstractNumId w:val="12"/>
  </w:num>
  <w:num w:numId="17">
    <w:abstractNumId w:val="18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BE"/>
    <w:rsid w:val="00503DD5"/>
    <w:rsid w:val="006A2345"/>
    <w:rsid w:val="006C76E8"/>
    <w:rsid w:val="00CB64BE"/>
    <w:rsid w:val="00FC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2BF02-86C8-4AD0-BB2F-5E6B311E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6A2345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A234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A234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6A2345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6A234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6A234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6A234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6A234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6A234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6A2345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">
    <w:name w:val="Заголовок 21"/>
    <w:basedOn w:val="a0"/>
    <w:next w:val="a0"/>
    <w:uiPriority w:val="9"/>
    <w:unhideWhenUsed/>
    <w:qFormat/>
    <w:rsid w:val="006A234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6A2345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1"/>
    <w:link w:val="4"/>
    <w:rsid w:val="006A2345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6A234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6A234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6A23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23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6A2345"/>
    <w:rPr>
      <w:rFonts w:ascii="Times New Roman" w:eastAsia="Times New Roman" w:hAnsi="Times New Roman" w:cs="Times New Roman"/>
      <w:sz w:val="26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6A2345"/>
  </w:style>
  <w:style w:type="character" w:customStyle="1" w:styleId="10">
    <w:name w:val="Заголовок 1 Знак"/>
    <w:basedOn w:val="a1"/>
    <w:link w:val="1"/>
    <w:rsid w:val="006A234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A234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6A2345"/>
    <w:rPr>
      <w:rFonts w:ascii="Cambria" w:eastAsia="Times New Roman" w:hAnsi="Cambria" w:cs="Times New Roman"/>
      <w:b/>
      <w:bCs/>
      <w:color w:val="4F81BD"/>
    </w:rPr>
  </w:style>
  <w:style w:type="character" w:customStyle="1" w:styleId="FontStyle57">
    <w:name w:val="Font Style57"/>
    <w:basedOn w:val="a1"/>
    <w:uiPriority w:val="99"/>
    <w:rsid w:val="006A234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1"/>
    <w:uiPriority w:val="99"/>
    <w:rsid w:val="006A2345"/>
    <w:rPr>
      <w:rFonts w:ascii="Times New Roman" w:hAnsi="Times New Roman" w:cs="Times New Roman"/>
      <w:sz w:val="22"/>
      <w:szCs w:val="22"/>
    </w:rPr>
  </w:style>
  <w:style w:type="paragraph" w:customStyle="1" w:styleId="a4">
    <w:name w:val="обычный"/>
    <w:basedOn w:val="a0"/>
    <w:rsid w:val="006A234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4">
    <w:name w:val="Обычный с отст14"/>
    <w:basedOn w:val="a0"/>
    <w:rsid w:val="006A2345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0">
    <w:name w:val="Style10"/>
    <w:basedOn w:val="a0"/>
    <w:uiPriority w:val="99"/>
    <w:rsid w:val="006A2345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6A2345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0"/>
    <w:link w:val="a6"/>
    <w:uiPriority w:val="34"/>
    <w:qFormat/>
    <w:rsid w:val="006A234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A2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A23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1"/>
    <w:link w:val="52"/>
    <w:locked/>
    <w:rsid w:val="006A2345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6A2345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6A2345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6A234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6A2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nhideWhenUsed/>
    <w:rsid w:val="006A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qFormat/>
    <w:rsid w:val="006A234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Title"/>
    <w:basedOn w:val="a0"/>
    <w:link w:val="a9"/>
    <w:qFormat/>
    <w:rsid w:val="006A234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9">
    <w:name w:val="Название Знак"/>
    <w:basedOn w:val="a1"/>
    <w:link w:val="a8"/>
    <w:rsid w:val="006A23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0"/>
    <w:rsid w:val="006A2345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6A2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3">
    <w:name w:val="Style13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0"/>
    <w:link w:val="ab"/>
    <w:uiPriority w:val="99"/>
    <w:semiHidden/>
    <w:rsid w:val="006A2345"/>
    <w:pPr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Текст сноски Знак"/>
    <w:basedOn w:val="a1"/>
    <w:link w:val="aa"/>
    <w:uiPriority w:val="99"/>
    <w:semiHidden/>
    <w:rsid w:val="006A2345"/>
    <w:rPr>
      <w:rFonts w:eastAsia="Times New Roman"/>
      <w:lang w:eastAsia="ru-RU"/>
    </w:rPr>
  </w:style>
  <w:style w:type="character" w:styleId="ac">
    <w:name w:val="FollowedHyperlink"/>
    <w:basedOn w:val="a1"/>
    <w:uiPriority w:val="99"/>
    <w:rsid w:val="006A2345"/>
    <w:rPr>
      <w:rFonts w:cs="Times New Roman"/>
      <w:color w:val="800080"/>
      <w:u w:val="single"/>
    </w:rPr>
  </w:style>
  <w:style w:type="table" w:styleId="ad">
    <w:name w:val="Table Grid"/>
    <w:basedOn w:val="a2"/>
    <w:uiPriority w:val="59"/>
    <w:rsid w:val="006A234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"/>
    <w:basedOn w:val="a0"/>
    <w:uiPriority w:val="99"/>
    <w:rsid w:val="006A234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0"/>
    <w:link w:val="af0"/>
    <w:rsid w:val="006A23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1"/>
    <w:link w:val="af"/>
    <w:rsid w:val="006A2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1"/>
    <w:uiPriority w:val="99"/>
    <w:rsid w:val="006A2345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header"/>
    <w:basedOn w:val="a0"/>
    <w:link w:val="af2"/>
    <w:uiPriority w:val="99"/>
    <w:unhideWhenUsed/>
    <w:rsid w:val="006A23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6A2345"/>
    <w:rPr>
      <w:rFonts w:eastAsia="Times New Roman"/>
      <w:lang w:eastAsia="ru-RU"/>
    </w:rPr>
  </w:style>
  <w:style w:type="paragraph" w:styleId="af3">
    <w:name w:val="footer"/>
    <w:basedOn w:val="a0"/>
    <w:link w:val="af4"/>
    <w:uiPriority w:val="99"/>
    <w:unhideWhenUsed/>
    <w:rsid w:val="006A23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4">
    <w:name w:val="Нижний колонтитул Знак"/>
    <w:basedOn w:val="a1"/>
    <w:link w:val="af3"/>
    <w:uiPriority w:val="99"/>
    <w:rsid w:val="006A2345"/>
    <w:rPr>
      <w:rFonts w:eastAsia="Times New Roman"/>
      <w:lang w:eastAsia="ru-RU"/>
    </w:rPr>
  </w:style>
  <w:style w:type="paragraph" w:styleId="af5">
    <w:name w:val="Body Text Indent"/>
    <w:basedOn w:val="a0"/>
    <w:link w:val="af6"/>
    <w:rsid w:val="006A234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с отступом Знак"/>
    <w:basedOn w:val="a1"/>
    <w:link w:val="af5"/>
    <w:rsid w:val="006A23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1"/>
    <w:rsid w:val="006A2345"/>
  </w:style>
  <w:style w:type="paragraph" w:styleId="af8">
    <w:name w:val="Balloon Text"/>
    <w:basedOn w:val="a0"/>
    <w:link w:val="af9"/>
    <w:uiPriority w:val="99"/>
    <w:semiHidden/>
    <w:rsid w:val="006A234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uiPriority w:val="99"/>
    <w:semiHidden/>
    <w:rsid w:val="006A2345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Hyperlink"/>
    <w:basedOn w:val="a1"/>
    <w:uiPriority w:val="99"/>
    <w:rsid w:val="006A2345"/>
    <w:rPr>
      <w:color w:val="0000FF"/>
      <w:u w:val="single"/>
    </w:rPr>
  </w:style>
  <w:style w:type="paragraph" w:customStyle="1" w:styleId="FR5">
    <w:name w:val="FR5"/>
    <w:rsid w:val="006A2345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24">
    <w:name w:val="Body Text 2"/>
    <w:basedOn w:val="a0"/>
    <w:link w:val="25"/>
    <w:rsid w:val="006A234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6A2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0"/>
    <w:rsid w:val="006A2345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Cs w:val="20"/>
      <w:lang w:eastAsia="ru-RU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rgbClr w14:val="FFFFFF">
            <w14:alpha w14:val="50000"/>
            <w14:lumMod w14:val="75000"/>
          </w14:srgbClr>
        </w14:solidFill>
        <w14:prstDash w14:val="solid"/>
        <w14:round/>
      </w14:textOutline>
    </w:rPr>
  </w:style>
  <w:style w:type="paragraph" w:styleId="32">
    <w:name w:val="Body Text Indent 3"/>
    <w:basedOn w:val="a0"/>
    <w:link w:val="33"/>
    <w:uiPriority w:val="99"/>
    <w:rsid w:val="006A23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6A2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Strong"/>
    <w:basedOn w:val="a1"/>
    <w:qFormat/>
    <w:rsid w:val="006A2345"/>
    <w:rPr>
      <w:b/>
      <w:bCs/>
    </w:rPr>
  </w:style>
  <w:style w:type="character" w:customStyle="1" w:styleId="apple-converted-space">
    <w:name w:val="apple-converted-space"/>
    <w:basedOn w:val="a1"/>
    <w:rsid w:val="006A2345"/>
  </w:style>
  <w:style w:type="paragraph" w:styleId="HTML">
    <w:name w:val="HTML Preformatted"/>
    <w:basedOn w:val="a0"/>
    <w:link w:val="HTML0"/>
    <w:unhideWhenUsed/>
    <w:rsid w:val="006A2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A234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обычный_1"/>
    <w:basedOn w:val="a0"/>
    <w:qFormat/>
    <w:rsid w:val="006A234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6A23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6">
    <w:name w:val="Заголовок №1_"/>
    <w:link w:val="17"/>
    <w:rsid w:val="006A2345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7">
    <w:name w:val="Заголовок №1"/>
    <w:basedOn w:val="a0"/>
    <w:link w:val="16"/>
    <w:rsid w:val="006A2345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c">
    <w:name w:val="Оглавление_"/>
    <w:basedOn w:val="a1"/>
    <w:link w:val="afd"/>
    <w:rsid w:val="006A2345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d">
    <w:name w:val="Оглавление"/>
    <w:basedOn w:val="a0"/>
    <w:link w:val="afc"/>
    <w:rsid w:val="006A2345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e">
    <w:name w:val="Основной текст_"/>
    <w:basedOn w:val="a1"/>
    <w:link w:val="18"/>
    <w:rsid w:val="006A2345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8">
    <w:name w:val="Основной текст1"/>
    <w:basedOn w:val="a0"/>
    <w:link w:val="afe"/>
    <w:rsid w:val="006A2345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6"/>
    <w:rsid w:val="006A2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6">
    <w:name w:val="Основной текст (2)_"/>
    <w:basedOn w:val="a1"/>
    <w:link w:val="27"/>
    <w:rsid w:val="006A2345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6A234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e"/>
    <w:rsid w:val="006A2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f">
    <w:name w:val="Подпись к таблице_"/>
    <w:basedOn w:val="a1"/>
    <w:link w:val="aff0"/>
    <w:rsid w:val="006A2345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6A2345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character" w:customStyle="1" w:styleId="34">
    <w:name w:val="Основной текст (3)_"/>
    <w:basedOn w:val="a1"/>
    <w:link w:val="35"/>
    <w:rsid w:val="006A2345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6A234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paragraph" w:customStyle="1" w:styleId="Style28">
    <w:name w:val="Style28"/>
    <w:basedOn w:val="a0"/>
    <w:uiPriority w:val="99"/>
    <w:rsid w:val="006A2345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qFormat/>
    <w:rsid w:val="006A2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1">
    <w:name w:val="Par1"/>
    <w:basedOn w:val="a0"/>
    <w:rsid w:val="006A2345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d2">
    <w:name w:val="Hd2"/>
    <w:basedOn w:val="af"/>
    <w:rsid w:val="006A2345"/>
    <w:pPr>
      <w:spacing w:line="312" w:lineRule="auto"/>
      <w:jc w:val="center"/>
    </w:pPr>
    <w:rPr>
      <w:b/>
      <w:i/>
      <w:sz w:val="26"/>
      <w:szCs w:val="20"/>
    </w:rPr>
  </w:style>
  <w:style w:type="paragraph" w:styleId="28">
    <w:name w:val="List 2"/>
    <w:basedOn w:val="a0"/>
    <w:rsid w:val="006A234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1"/>
    <w:rsid w:val="006A2345"/>
  </w:style>
  <w:style w:type="character" w:styleId="HTML1">
    <w:name w:val="HTML Cite"/>
    <w:basedOn w:val="a1"/>
    <w:uiPriority w:val="99"/>
    <w:unhideWhenUsed/>
    <w:rsid w:val="006A2345"/>
    <w:rPr>
      <w:i/>
      <w:iCs/>
    </w:rPr>
  </w:style>
  <w:style w:type="paragraph" w:customStyle="1" w:styleId="table">
    <w:name w:val="table"/>
    <w:basedOn w:val="af"/>
    <w:rsid w:val="006A2345"/>
    <w:pPr>
      <w:widowControl w:val="0"/>
    </w:pPr>
    <w:rPr>
      <w:sz w:val="24"/>
      <w:szCs w:val="20"/>
    </w:rPr>
  </w:style>
  <w:style w:type="paragraph" w:customStyle="1" w:styleId="211">
    <w:name w:val="Список 21"/>
    <w:qFormat/>
    <w:rsid w:val="006A2345"/>
    <w:pPr>
      <w:spacing w:after="0" w:line="240" w:lineRule="auto"/>
      <w:ind w:left="570" w:hanging="2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List Number"/>
    <w:basedOn w:val="a0"/>
    <w:semiHidden/>
    <w:unhideWhenUsed/>
    <w:rsid w:val="006A2345"/>
    <w:pPr>
      <w:numPr>
        <w:numId w:val="5"/>
      </w:numPr>
      <w:spacing w:after="200" w:line="276" w:lineRule="auto"/>
      <w:contextualSpacing/>
    </w:pPr>
    <w:rPr>
      <w:rFonts w:eastAsia="Times New Roman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6A2345"/>
  </w:style>
  <w:style w:type="table" w:customStyle="1" w:styleId="19">
    <w:name w:val="Светлая заливка1"/>
    <w:basedOn w:val="a2"/>
    <w:uiPriority w:val="60"/>
    <w:rsid w:val="006A2345"/>
    <w:pPr>
      <w:spacing w:after="0" w:line="240" w:lineRule="auto"/>
      <w:ind w:left="357" w:hanging="357"/>
      <w:jc w:val="both"/>
    </w:pPr>
    <w:rPr>
      <w:rFonts w:eastAsia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sid w:val="006A2345"/>
    <w:pPr>
      <w:spacing w:after="0" w:line="240" w:lineRule="auto"/>
      <w:ind w:left="357" w:hanging="357"/>
      <w:jc w:val="both"/>
    </w:pPr>
    <w:rPr>
      <w:rFonts w:eastAsia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6A2345"/>
    <w:pPr>
      <w:spacing w:after="0" w:line="240" w:lineRule="auto"/>
      <w:ind w:left="357" w:hanging="357"/>
      <w:jc w:val="both"/>
    </w:pPr>
    <w:rPr>
      <w:rFonts w:eastAsia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6A2345"/>
    <w:pPr>
      <w:spacing w:after="0" w:line="240" w:lineRule="auto"/>
      <w:ind w:left="357" w:hanging="357"/>
      <w:jc w:val="both"/>
    </w:pPr>
    <w:rPr>
      <w:rFonts w:eastAsia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6A2345"/>
    <w:pPr>
      <w:spacing w:after="0" w:line="240" w:lineRule="auto"/>
      <w:ind w:left="357" w:hanging="357"/>
      <w:jc w:val="both"/>
    </w:pPr>
    <w:rPr>
      <w:rFonts w:eastAsia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a">
    <w:name w:val="Сетка таблицы1"/>
    <w:basedOn w:val="a2"/>
    <w:next w:val="ad"/>
    <w:uiPriority w:val="59"/>
    <w:rsid w:val="006A2345"/>
    <w:pPr>
      <w:spacing w:after="0" w:line="240" w:lineRule="auto"/>
      <w:ind w:left="357" w:hanging="357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Основной текст (4)_"/>
    <w:basedOn w:val="a1"/>
    <w:link w:val="42"/>
    <w:rsid w:val="006A2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6A2345"/>
    <w:pPr>
      <w:widowControl w:val="0"/>
      <w:shd w:val="clear" w:color="auto" w:fill="FFFFFF"/>
      <w:spacing w:after="180" w:line="254" w:lineRule="exact"/>
      <w:ind w:hanging="182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61">
    <w:name w:val="Основной текст (6)_"/>
    <w:basedOn w:val="a1"/>
    <w:link w:val="62"/>
    <w:rsid w:val="006A234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2">
    <w:name w:val="Основной текст + Курсив"/>
    <w:basedOn w:val="a1"/>
    <w:rsid w:val="006A23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62">
    <w:name w:val="Основной текст (6)"/>
    <w:basedOn w:val="a0"/>
    <w:link w:val="61"/>
    <w:rsid w:val="006A2345"/>
    <w:pPr>
      <w:widowControl w:val="0"/>
      <w:shd w:val="clear" w:color="auto" w:fill="FFFFFF"/>
      <w:spacing w:after="480" w:line="0" w:lineRule="atLeast"/>
      <w:ind w:hanging="186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f3">
    <w:name w:val="Колонтитул_"/>
    <w:basedOn w:val="a1"/>
    <w:rsid w:val="006A23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f4">
    <w:name w:val="Колонтитул"/>
    <w:basedOn w:val="aff3"/>
    <w:rsid w:val="006A23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3">
    <w:name w:val="Основной текст (4) + Курсив"/>
    <w:basedOn w:val="41"/>
    <w:rsid w:val="006A23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1">
    <w:name w:val="Основной текст (11)_"/>
    <w:basedOn w:val="a1"/>
    <w:link w:val="112"/>
    <w:rsid w:val="006A234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6A2345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9">
    <w:name w:val="Основной текст2"/>
    <w:basedOn w:val="a0"/>
    <w:rsid w:val="006A2345"/>
    <w:pPr>
      <w:widowControl w:val="0"/>
      <w:shd w:val="clear" w:color="auto" w:fill="FFFFFF"/>
      <w:spacing w:before="420" w:after="0" w:line="322" w:lineRule="exact"/>
      <w:ind w:hanging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71">
    <w:name w:val="Основной текст (7)_"/>
    <w:basedOn w:val="a1"/>
    <w:link w:val="72"/>
    <w:rsid w:val="006A2345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73">
    <w:name w:val="Основной текст (7) + Не курсив"/>
    <w:basedOn w:val="71"/>
    <w:rsid w:val="006A234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72">
    <w:name w:val="Основной текст (7)"/>
    <w:basedOn w:val="a0"/>
    <w:link w:val="71"/>
    <w:rsid w:val="006A234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a">
    <w:name w:val="Заголовок №2_"/>
    <w:basedOn w:val="a1"/>
    <w:link w:val="2b"/>
    <w:rsid w:val="006A234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c">
    <w:name w:val="Подпись к таблице (2)_"/>
    <w:basedOn w:val="a1"/>
    <w:link w:val="2d"/>
    <w:rsid w:val="006A234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e"/>
    <w:rsid w:val="006A2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fe"/>
    <w:rsid w:val="006A23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b">
    <w:name w:val="Заголовок №2"/>
    <w:basedOn w:val="a0"/>
    <w:link w:val="2a"/>
    <w:rsid w:val="006A2345"/>
    <w:pPr>
      <w:widowControl w:val="0"/>
      <w:shd w:val="clear" w:color="auto" w:fill="FFFFFF"/>
      <w:spacing w:after="420" w:line="0" w:lineRule="atLeast"/>
      <w:ind w:hanging="192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d">
    <w:name w:val="Подпись к таблице (2)"/>
    <w:basedOn w:val="a0"/>
    <w:link w:val="2c"/>
    <w:rsid w:val="006A23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0">
    <w:name w:val="c0"/>
    <w:rsid w:val="006A2345"/>
  </w:style>
  <w:style w:type="paragraph" w:customStyle="1" w:styleId="txt">
    <w:name w:val="txt"/>
    <w:basedOn w:val="a0"/>
    <w:rsid w:val="006A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6A2345"/>
    <w:rPr>
      <w:rFonts w:ascii="Times New Roman" w:hAnsi="Times New Roman" w:cs="Times New Roman"/>
      <w:color w:val="000000"/>
      <w:sz w:val="24"/>
      <w:szCs w:val="24"/>
    </w:rPr>
  </w:style>
  <w:style w:type="paragraph" w:customStyle="1" w:styleId="aff5">
    <w:name w:val="Прижатый влево"/>
    <w:basedOn w:val="a0"/>
    <w:next w:val="a0"/>
    <w:uiPriority w:val="99"/>
    <w:rsid w:val="006A2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Plain Text"/>
    <w:basedOn w:val="a0"/>
    <w:link w:val="aff7"/>
    <w:rsid w:val="006A23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6A23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8">
    <w:name w:val="Основной текст + Полужирный"/>
    <w:basedOn w:val="afe"/>
    <w:rsid w:val="006A234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1b">
    <w:name w:val="toc 1"/>
    <w:basedOn w:val="a0"/>
    <w:next w:val="a0"/>
    <w:autoRedefine/>
    <w:uiPriority w:val="39"/>
    <w:unhideWhenUsed/>
    <w:rsid w:val="006A2345"/>
    <w:pPr>
      <w:spacing w:after="100" w:line="240" w:lineRule="auto"/>
      <w:ind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e">
    <w:name w:val="toc 2"/>
    <w:basedOn w:val="a0"/>
    <w:next w:val="a0"/>
    <w:autoRedefine/>
    <w:uiPriority w:val="39"/>
    <w:unhideWhenUsed/>
    <w:rsid w:val="006A2345"/>
    <w:pPr>
      <w:spacing w:after="100" w:line="240" w:lineRule="auto"/>
      <w:ind w:left="240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toc 3"/>
    <w:basedOn w:val="a0"/>
    <w:next w:val="a0"/>
    <w:autoRedefine/>
    <w:uiPriority w:val="39"/>
    <w:unhideWhenUsed/>
    <w:rsid w:val="006A2345"/>
    <w:pPr>
      <w:spacing w:after="100" w:line="240" w:lineRule="auto"/>
      <w:ind w:left="480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22">
    <w:name w:val="Светлая заливка - Акцент 22"/>
    <w:basedOn w:val="a2"/>
    <w:next w:val="-2"/>
    <w:uiPriority w:val="60"/>
    <w:semiHidden/>
    <w:unhideWhenUsed/>
    <w:rsid w:val="006A2345"/>
    <w:pPr>
      <w:spacing w:after="0" w:line="240" w:lineRule="auto"/>
    </w:pPr>
    <w:rPr>
      <w:rFonts w:eastAsia="Times New Roman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2"/>
    <w:next w:val="-3"/>
    <w:uiPriority w:val="60"/>
    <w:semiHidden/>
    <w:unhideWhenUsed/>
    <w:rsid w:val="006A2345"/>
    <w:pPr>
      <w:spacing w:after="0" w:line="240" w:lineRule="auto"/>
    </w:pPr>
    <w:rPr>
      <w:rFonts w:eastAsia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52">
    <w:name w:val="Светлая заливка - Акцент 52"/>
    <w:basedOn w:val="a2"/>
    <w:next w:val="-5"/>
    <w:uiPriority w:val="60"/>
    <w:semiHidden/>
    <w:unhideWhenUsed/>
    <w:rsid w:val="006A2345"/>
    <w:pPr>
      <w:spacing w:after="0" w:line="240" w:lineRule="auto"/>
    </w:pPr>
    <w:rPr>
      <w:rFonts w:eastAsia="Times New Roman"/>
      <w:color w:val="31849B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113">
    <w:name w:val="Заголовок 1 Знак1"/>
    <w:basedOn w:val="a1"/>
    <w:link w:val="1"/>
    <w:uiPriority w:val="9"/>
    <w:rsid w:val="006A23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1"/>
    <w:link w:val="2"/>
    <w:uiPriority w:val="9"/>
    <w:semiHidden/>
    <w:rsid w:val="006A23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1"/>
    <w:link w:val="3"/>
    <w:uiPriority w:val="9"/>
    <w:semiHidden/>
    <w:rsid w:val="006A23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-2">
    <w:name w:val="Light Shading Accent 2"/>
    <w:basedOn w:val="a2"/>
    <w:uiPriority w:val="60"/>
    <w:semiHidden/>
    <w:unhideWhenUsed/>
    <w:rsid w:val="006A234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semiHidden/>
    <w:unhideWhenUsed/>
    <w:rsid w:val="006A234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5">
    <w:name w:val="Light Shading Accent 5"/>
    <w:basedOn w:val="a2"/>
    <w:uiPriority w:val="60"/>
    <w:semiHidden/>
    <w:unhideWhenUsed/>
    <w:rsid w:val="006A2345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6549</Words>
  <Characters>37333</Characters>
  <Application>Microsoft Office Word</Application>
  <DocSecurity>0</DocSecurity>
  <Lines>311</Lines>
  <Paragraphs>87</Paragraphs>
  <ScaleCrop>false</ScaleCrop>
  <Company/>
  <LinksUpToDate>false</LinksUpToDate>
  <CharactersWithSpaces>43795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2018-05-10T09:11:00Z</dcterms:created>
  <dcterms:modified xsi:type="dcterms:W3CDTF">2018-05-10T09:19:00Z</dcterms:modified>
</cp:coreProperties>
</file>