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FC7F23" w:rsidRDefault="00C20A50" w:rsidP="00C20A50">
      <w:pPr>
        <w:pStyle w:val="11"/>
        <w:rPr>
          <w:sz w:val="28"/>
          <w:szCs w:val="28"/>
        </w:rPr>
      </w:pPr>
      <w:r w:rsidRPr="00FC7F23">
        <w:rPr>
          <w:sz w:val="28"/>
          <w:szCs w:val="28"/>
        </w:rPr>
        <w:t xml:space="preserve">Тамбовское </w:t>
      </w:r>
      <w:r w:rsidR="003652C4" w:rsidRPr="003652C4">
        <w:rPr>
          <w:sz w:val="28"/>
          <w:szCs w:val="28"/>
        </w:rPr>
        <w:t xml:space="preserve">областное </w:t>
      </w:r>
      <w:r w:rsidRPr="00FC7F23">
        <w:rPr>
          <w:sz w:val="28"/>
          <w:szCs w:val="28"/>
        </w:rPr>
        <w:t>государственное автономное профессиональное</w:t>
      </w:r>
    </w:p>
    <w:p w:rsidR="00C20A50" w:rsidRPr="00FC7F23" w:rsidRDefault="00C20A50" w:rsidP="00C20A50">
      <w:pPr>
        <w:pStyle w:val="11"/>
        <w:rPr>
          <w:sz w:val="28"/>
          <w:szCs w:val="28"/>
        </w:rPr>
      </w:pPr>
      <w:r w:rsidRPr="00FC7F23">
        <w:rPr>
          <w:sz w:val="28"/>
          <w:szCs w:val="28"/>
        </w:rPr>
        <w:t>образовательное учреждение «Тамбовский бизнес-колледж»</w:t>
      </w:r>
    </w:p>
    <w:p w:rsidR="00C20A50" w:rsidRPr="00FC7F23" w:rsidRDefault="00C20A50" w:rsidP="00C20A50">
      <w:pPr>
        <w:pStyle w:val="11"/>
        <w:rPr>
          <w:sz w:val="28"/>
          <w:szCs w:val="28"/>
        </w:rPr>
      </w:pPr>
    </w:p>
    <w:p w:rsidR="008A1F45" w:rsidRPr="008F09F1" w:rsidRDefault="008A1F45" w:rsidP="008A1F45">
      <w:pPr>
        <w:pStyle w:val="11"/>
        <w:rPr>
          <w:b w:val="0"/>
          <w:sz w:val="28"/>
          <w:szCs w:val="28"/>
        </w:rPr>
      </w:pPr>
      <w:r w:rsidRPr="008F09F1">
        <w:rPr>
          <w:sz w:val="28"/>
          <w:szCs w:val="28"/>
        </w:rPr>
        <w:t>Предметно-цикловая комиссия</w:t>
      </w:r>
      <w:r>
        <w:rPr>
          <w:sz w:val="28"/>
          <w:szCs w:val="28"/>
        </w:rPr>
        <w:t xml:space="preserve"> информационных технологий</w:t>
      </w:r>
    </w:p>
    <w:p w:rsidR="008A1F45" w:rsidRPr="008F09F1" w:rsidRDefault="008A1F45" w:rsidP="008A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 w:val="0"/>
          <w:caps/>
          <w:szCs w:val="28"/>
        </w:rPr>
      </w:pPr>
    </w:p>
    <w:p w:rsidR="008A1F45" w:rsidRPr="00321432" w:rsidRDefault="008A1F45" w:rsidP="008A1F45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8A1F45" w:rsidRPr="00321432" w:rsidRDefault="008A1F45" w:rsidP="008A1F45">
      <w:pPr>
        <w:suppressAutoHyphens/>
        <w:spacing w:after="0" w:line="240" w:lineRule="auto"/>
        <w:jc w:val="right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Директор</w:t>
      </w:r>
      <w:r w:rsidRPr="00321432">
        <w:rPr>
          <w:color w:val="000000"/>
          <w:sz w:val="24"/>
          <w:szCs w:val="24"/>
          <w:shd w:val="clear" w:color="auto" w:fill="FFFFFF"/>
        </w:rPr>
        <w:t xml:space="preserve"> ТОГАПОУ</w:t>
      </w:r>
    </w:p>
    <w:p w:rsidR="008A1F45" w:rsidRPr="00321432" w:rsidRDefault="008A1F45" w:rsidP="008A1F45">
      <w:pPr>
        <w:suppressAutoHyphens/>
        <w:spacing w:after="0" w:line="240" w:lineRule="auto"/>
        <w:jc w:val="right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</w:t>
      </w:r>
      <w:r w:rsidRPr="00321432">
        <w:rPr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8A1F45" w:rsidRPr="00321432" w:rsidRDefault="008A1F45" w:rsidP="008A1F45">
      <w:pPr>
        <w:suppressAutoHyphens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21432">
        <w:rPr>
          <w:sz w:val="24"/>
          <w:szCs w:val="24"/>
        </w:rPr>
        <w:t>_______________</w:t>
      </w:r>
      <w:r w:rsidRPr="00321432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Н.В. Астахова</w:t>
      </w:r>
    </w:p>
    <w:p w:rsidR="008A1F45" w:rsidRPr="00F82413" w:rsidRDefault="008A1F45" w:rsidP="008A1F45">
      <w:pPr>
        <w:pStyle w:val="11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C20A50" w:rsidRPr="00FC7F23" w:rsidRDefault="00C20A50" w:rsidP="00C20A50">
      <w:pPr>
        <w:pStyle w:val="11"/>
        <w:jc w:val="both"/>
        <w:rPr>
          <w:b w:val="0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090AEA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090AEA" w:rsidRPr="00FA3FF5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FA3FF5" w:rsidRPr="00FC7F23" w:rsidRDefault="0082737A" w:rsidP="00156C17">
      <w:pPr>
        <w:spacing w:after="0" w:line="240" w:lineRule="auto"/>
        <w:rPr>
          <w:rFonts w:cs="Times New Roman"/>
          <w:szCs w:val="28"/>
        </w:rPr>
      </w:pPr>
      <w:r w:rsidRPr="00FC7F23">
        <w:rPr>
          <w:rFonts w:cs="Times New Roman"/>
          <w:szCs w:val="28"/>
        </w:rPr>
        <w:t>ФОНД ОЦЕНОЧНЫХ СРЕДСТВ</w:t>
      </w:r>
    </w:p>
    <w:p w:rsidR="0079705B" w:rsidRPr="00FC7F23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 w:val="0"/>
          <w:szCs w:val="28"/>
        </w:rPr>
      </w:pPr>
      <w:r w:rsidRPr="00FC7F23">
        <w:rPr>
          <w:rFonts w:eastAsia="HiddenHorzOCR" w:cs="Times New Roman"/>
          <w:b w:val="0"/>
          <w:szCs w:val="28"/>
        </w:rPr>
        <w:t xml:space="preserve">текущего контроля и промежуточной аттестации </w:t>
      </w:r>
      <w:r w:rsidRPr="00FC7F23">
        <w:rPr>
          <w:rFonts w:cs="Times New Roman"/>
          <w:b w:val="0"/>
          <w:szCs w:val="28"/>
        </w:rPr>
        <w:t xml:space="preserve">по учебной дисциплине </w:t>
      </w:r>
    </w:p>
    <w:p w:rsidR="00B269A3" w:rsidRPr="00B269A3" w:rsidRDefault="00B269A3" w:rsidP="00B26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b w:val="0"/>
          <w:szCs w:val="28"/>
        </w:rPr>
      </w:pPr>
    </w:p>
    <w:p w:rsidR="00741B68" w:rsidRPr="00741B68" w:rsidRDefault="0082737A" w:rsidP="00741B68">
      <w:pPr>
        <w:pStyle w:val="211"/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ОП.16. Т</w:t>
      </w:r>
      <w:r w:rsidRPr="00741B68">
        <w:rPr>
          <w:b/>
          <w:bCs/>
          <w:sz w:val="28"/>
          <w:szCs w:val="28"/>
        </w:rPr>
        <w:t>ЕХНИЧЕСКОЕ РЕГУЛИРОВАНИЕ И МЕТРОЛОГИЯ</w:t>
      </w:r>
    </w:p>
    <w:p w:rsidR="00741B68" w:rsidRDefault="00741B68" w:rsidP="005F3A1C">
      <w:pPr>
        <w:pStyle w:val="11"/>
        <w:rPr>
          <w:b w:val="0"/>
          <w:sz w:val="24"/>
          <w:szCs w:val="24"/>
        </w:rPr>
      </w:pPr>
    </w:p>
    <w:p w:rsidR="005F3A1C" w:rsidRPr="00FC7F23" w:rsidRDefault="005F3A1C" w:rsidP="005F3A1C">
      <w:pPr>
        <w:pStyle w:val="11"/>
        <w:rPr>
          <w:b w:val="0"/>
          <w:sz w:val="24"/>
          <w:szCs w:val="24"/>
        </w:rPr>
      </w:pPr>
      <w:r w:rsidRPr="00FC7F23">
        <w:rPr>
          <w:b w:val="0"/>
          <w:sz w:val="24"/>
          <w:szCs w:val="24"/>
        </w:rPr>
        <w:t>среднее профессиональное образование</w:t>
      </w:r>
    </w:p>
    <w:p w:rsidR="005F3A1C" w:rsidRPr="00FC7F23" w:rsidRDefault="005F3A1C" w:rsidP="005F3A1C">
      <w:pPr>
        <w:pStyle w:val="11"/>
        <w:ind w:firstLine="500"/>
        <w:rPr>
          <w:b w:val="0"/>
          <w:sz w:val="24"/>
          <w:szCs w:val="24"/>
        </w:rPr>
      </w:pPr>
      <w:r w:rsidRPr="00FC7F23">
        <w:rPr>
          <w:b w:val="0"/>
          <w:sz w:val="24"/>
          <w:szCs w:val="24"/>
        </w:rPr>
        <w:t>(программа подготовки специалистов среднего звена)</w:t>
      </w:r>
    </w:p>
    <w:p w:rsidR="005F3A1C" w:rsidRPr="00FC7F23" w:rsidRDefault="005F3A1C" w:rsidP="005F3A1C">
      <w:pPr>
        <w:spacing w:after="0" w:line="240" w:lineRule="auto"/>
        <w:rPr>
          <w:rFonts w:cs="Times New Roman"/>
          <w:b w:val="0"/>
          <w:szCs w:val="28"/>
        </w:rPr>
      </w:pPr>
    </w:p>
    <w:p w:rsidR="00741B68" w:rsidRPr="00741B68" w:rsidRDefault="00741B68" w:rsidP="00741B68">
      <w:pPr>
        <w:spacing w:after="0" w:line="240" w:lineRule="auto"/>
        <w:ind w:left="567"/>
        <w:rPr>
          <w:rFonts w:eastAsia="Times New Roman" w:cs="Times New Roman"/>
          <w:szCs w:val="28"/>
        </w:rPr>
      </w:pPr>
      <w:r w:rsidRPr="00741B68">
        <w:rPr>
          <w:rFonts w:eastAsia="Times New Roman" w:cs="Times New Roman"/>
          <w:szCs w:val="28"/>
        </w:rPr>
        <w:t>10.02.05 «Обеспечение информационной безопасности автоматизированных систем»</w:t>
      </w:r>
    </w:p>
    <w:p w:rsidR="005F3A1C" w:rsidRPr="00294366" w:rsidRDefault="005F3A1C" w:rsidP="005F3A1C">
      <w:pPr>
        <w:spacing w:after="0" w:line="360" w:lineRule="auto"/>
        <w:rPr>
          <w:rFonts w:cs="Times New Roman"/>
          <w:szCs w:val="28"/>
        </w:rPr>
      </w:pPr>
    </w:p>
    <w:p w:rsid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FA3FF5" w:rsidRPr="00ED62C0" w:rsidRDefault="00FA3FF5" w:rsidP="00FA3FF5">
      <w:pPr>
        <w:spacing w:after="0" w:line="360" w:lineRule="auto"/>
        <w:rPr>
          <w:rFonts w:cs="Times New Roman"/>
          <w:b w:val="0"/>
          <w:szCs w:val="28"/>
        </w:rPr>
      </w:pPr>
    </w:p>
    <w:p w:rsidR="00FA3FF5" w:rsidRPr="00ED62C0" w:rsidRDefault="00FA3FF5" w:rsidP="00FA3FF5">
      <w:pPr>
        <w:spacing w:after="0" w:line="360" w:lineRule="auto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>Тамбов 201</w:t>
      </w:r>
      <w:r w:rsidR="00FD05B6" w:rsidRPr="00ED62C0">
        <w:rPr>
          <w:rFonts w:cs="Times New Roman"/>
          <w:b w:val="0"/>
          <w:szCs w:val="28"/>
        </w:rPr>
        <w:t>7</w:t>
      </w:r>
      <w:r w:rsidRPr="00ED62C0">
        <w:rPr>
          <w:rFonts w:cs="Times New Roman"/>
          <w:b w:val="0"/>
          <w:szCs w:val="28"/>
        </w:rPr>
        <w:br w:type="page"/>
      </w:r>
    </w:p>
    <w:p w:rsidR="00156C17" w:rsidRPr="00ED62C0" w:rsidRDefault="00156C17" w:rsidP="00156C17">
      <w:pPr>
        <w:rPr>
          <w:rFonts w:cs="Times New Roman"/>
          <w:bCs/>
          <w:szCs w:val="28"/>
        </w:rPr>
      </w:pPr>
      <w:r w:rsidRPr="00ED62C0">
        <w:rPr>
          <w:rFonts w:cs="Times New Roman"/>
          <w:bCs/>
          <w:szCs w:val="28"/>
        </w:rPr>
        <w:lastRenderedPageBreak/>
        <w:t>Л</w:t>
      </w:r>
      <w:r w:rsidR="00C20A50" w:rsidRPr="00ED62C0">
        <w:rPr>
          <w:rFonts w:cs="Times New Roman"/>
          <w:bCs/>
          <w:szCs w:val="28"/>
        </w:rPr>
        <w:t>ист согласования</w:t>
      </w:r>
    </w:p>
    <w:p w:rsidR="00C20A50" w:rsidRPr="00ED62C0" w:rsidRDefault="00C20A50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zCs w:val="28"/>
        </w:rPr>
      </w:pPr>
      <w:r w:rsidRPr="00ED62C0">
        <w:rPr>
          <w:rFonts w:cs="Times New Roman"/>
          <w:bCs/>
          <w:szCs w:val="28"/>
        </w:rPr>
        <w:t>п</w:t>
      </w:r>
      <w:r w:rsidR="00156C17" w:rsidRPr="00ED62C0">
        <w:rPr>
          <w:rFonts w:cs="Times New Roman"/>
          <w:bCs/>
          <w:szCs w:val="28"/>
        </w:rPr>
        <w:t xml:space="preserve">рограммы </w:t>
      </w:r>
      <w:r w:rsidR="00A87376" w:rsidRPr="00ED62C0">
        <w:rPr>
          <w:rFonts w:cs="Times New Roman"/>
          <w:bCs/>
          <w:szCs w:val="28"/>
        </w:rPr>
        <w:t xml:space="preserve">фонда </w:t>
      </w:r>
      <w:r w:rsidR="00156C17" w:rsidRPr="00ED62C0">
        <w:rPr>
          <w:rFonts w:cs="Times New Roman"/>
          <w:szCs w:val="28"/>
        </w:rPr>
        <w:t>оценочных средств учебной дисциплин</w:t>
      </w:r>
      <w:r w:rsidRPr="00ED62C0">
        <w:rPr>
          <w:rFonts w:cs="Times New Roman"/>
          <w:szCs w:val="28"/>
        </w:rPr>
        <w:t>ы</w:t>
      </w:r>
    </w:p>
    <w:p w:rsidR="004F61CF" w:rsidRPr="00741B68" w:rsidRDefault="004F61CF" w:rsidP="004F61CF">
      <w:pPr>
        <w:pStyle w:val="211"/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ОП.16. «Т</w:t>
      </w:r>
      <w:r w:rsidRPr="00741B68">
        <w:rPr>
          <w:b/>
          <w:bCs/>
          <w:sz w:val="28"/>
          <w:szCs w:val="28"/>
        </w:rPr>
        <w:t>ехническое регулирование и метрология</w:t>
      </w:r>
      <w:r>
        <w:rPr>
          <w:b/>
          <w:bCs/>
          <w:sz w:val="28"/>
          <w:szCs w:val="28"/>
        </w:rPr>
        <w:t>»</w:t>
      </w:r>
    </w:p>
    <w:p w:rsidR="00C60991" w:rsidRPr="00156C17" w:rsidRDefault="00C60991" w:rsidP="00156C17">
      <w:pPr>
        <w:spacing w:after="0"/>
        <w:ind w:firstLine="567"/>
        <w:rPr>
          <w:rFonts w:cs="Times New Roman"/>
          <w:b w:val="0"/>
          <w:szCs w:val="28"/>
        </w:rPr>
      </w:pPr>
    </w:p>
    <w:p w:rsidR="00156C17" w:rsidRDefault="00156C17" w:rsidP="00156C17">
      <w:pPr>
        <w:pStyle w:val="23"/>
        <w:widowControl w:val="0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D62C0">
        <w:rPr>
          <w:b w:val="0"/>
          <w:sz w:val="28"/>
          <w:szCs w:val="28"/>
        </w:rPr>
        <w:t xml:space="preserve">Программа </w:t>
      </w:r>
      <w:r w:rsidR="00A87376" w:rsidRPr="00ED62C0">
        <w:rPr>
          <w:b w:val="0"/>
          <w:bCs/>
          <w:sz w:val="28"/>
          <w:szCs w:val="28"/>
        </w:rPr>
        <w:t xml:space="preserve">фонда </w:t>
      </w:r>
      <w:r w:rsidRPr="00ED62C0">
        <w:rPr>
          <w:b w:val="0"/>
          <w:sz w:val="28"/>
          <w:szCs w:val="28"/>
        </w:rPr>
        <w:t>оценочных средств</w:t>
      </w:r>
      <w:r w:rsidRPr="00ED62C0">
        <w:rPr>
          <w:b w:val="0"/>
          <w:bCs/>
          <w:sz w:val="28"/>
          <w:szCs w:val="28"/>
        </w:rPr>
        <w:t xml:space="preserve"> учебной дисциплины </w:t>
      </w:r>
      <w:r w:rsidR="00CA701C" w:rsidRPr="00ED62C0">
        <w:rPr>
          <w:b w:val="0"/>
          <w:sz w:val="28"/>
          <w:szCs w:val="28"/>
        </w:rPr>
        <w:t>«</w:t>
      </w:r>
      <w:r w:rsidR="00437C4F">
        <w:rPr>
          <w:b w:val="0"/>
          <w:bCs/>
          <w:sz w:val="28"/>
          <w:szCs w:val="28"/>
        </w:rPr>
        <w:t>Т</w:t>
      </w:r>
      <w:r w:rsidR="00437C4F" w:rsidRPr="00741B68">
        <w:rPr>
          <w:b w:val="0"/>
          <w:bCs/>
          <w:sz w:val="28"/>
          <w:szCs w:val="28"/>
        </w:rPr>
        <w:t>ехническое регулирование и метрология</w:t>
      </w:r>
      <w:r w:rsidR="00CA701C" w:rsidRPr="00ED62C0">
        <w:rPr>
          <w:b w:val="0"/>
          <w:sz w:val="28"/>
          <w:szCs w:val="28"/>
        </w:rPr>
        <w:t>»</w:t>
      </w:r>
      <w:r w:rsidR="00316AD0" w:rsidRPr="00ED62C0">
        <w:rPr>
          <w:b w:val="0"/>
          <w:sz w:val="28"/>
          <w:szCs w:val="28"/>
        </w:rPr>
        <w:t xml:space="preserve"> </w:t>
      </w:r>
      <w:r w:rsidRPr="00ED62C0">
        <w:rPr>
          <w:b w:val="0"/>
          <w:sz w:val="28"/>
          <w:szCs w:val="28"/>
        </w:rPr>
        <w:t>может быть использована</w:t>
      </w:r>
      <w:r w:rsidR="00316AD0" w:rsidRPr="00ED62C0">
        <w:rPr>
          <w:b w:val="0"/>
          <w:sz w:val="28"/>
          <w:szCs w:val="28"/>
        </w:rPr>
        <w:t xml:space="preserve"> </w:t>
      </w:r>
      <w:r w:rsidRPr="00ED62C0">
        <w:rPr>
          <w:b w:val="0"/>
          <w:sz w:val="28"/>
          <w:szCs w:val="28"/>
        </w:rPr>
        <w:t xml:space="preserve">для изучения курса </w:t>
      </w:r>
      <w:r w:rsidR="009265C4" w:rsidRPr="00ED62C0">
        <w:rPr>
          <w:b w:val="0"/>
          <w:sz w:val="28"/>
          <w:szCs w:val="28"/>
        </w:rPr>
        <w:t>«</w:t>
      </w:r>
      <w:r w:rsidR="00437C4F">
        <w:rPr>
          <w:b w:val="0"/>
          <w:bCs/>
          <w:sz w:val="28"/>
          <w:szCs w:val="28"/>
        </w:rPr>
        <w:t>Т</w:t>
      </w:r>
      <w:r w:rsidR="00437C4F" w:rsidRPr="00741B68">
        <w:rPr>
          <w:b w:val="0"/>
          <w:bCs/>
          <w:sz w:val="28"/>
          <w:szCs w:val="28"/>
        </w:rPr>
        <w:t>ехническое регулирование и метрология</w:t>
      </w:r>
      <w:r w:rsidR="009265C4" w:rsidRPr="00ED62C0">
        <w:rPr>
          <w:b w:val="0"/>
          <w:sz w:val="28"/>
          <w:szCs w:val="28"/>
        </w:rPr>
        <w:t xml:space="preserve">» </w:t>
      </w:r>
      <w:r w:rsidRPr="00ED62C0">
        <w:rPr>
          <w:b w:val="0"/>
          <w:sz w:val="28"/>
          <w:szCs w:val="28"/>
        </w:rPr>
        <w:t>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8A1F45" w:rsidRDefault="008A1F45" w:rsidP="00156C17">
      <w:pPr>
        <w:pStyle w:val="23"/>
        <w:widowControl w:val="0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8A1F45" w:rsidRPr="00ED62C0" w:rsidRDefault="008A1F45" w:rsidP="00156C17">
      <w:pPr>
        <w:pStyle w:val="23"/>
        <w:widowControl w:val="0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156C17" w:rsidRDefault="00156C17" w:rsidP="00156C17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ED62C0">
        <w:rPr>
          <w:rFonts w:cs="Times New Roman"/>
          <w:szCs w:val="28"/>
        </w:rPr>
        <w:t>Организация разработчик:</w:t>
      </w:r>
    </w:p>
    <w:p w:rsidR="008A1F45" w:rsidRPr="00ED62C0" w:rsidRDefault="008A1F45" w:rsidP="00156C17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156C17" w:rsidRPr="00ED62C0" w:rsidRDefault="00156C17" w:rsidP="00156C17">
      <w:pPr>
        <w:pStyle w:val="a3"/>
        <w:shd w:val="clear" w:color="auto" w:fill="FFFFFF"/>
        <w:ind w:firstLine="709"/>
        <w:jc w:val="both"/>
        <w:rPr>
          <w:b w:val="0"/>
          <w:color w:val="auto"/>
          <w:sz w:val="28"/>
          <w:szCs w:val="28"/>
        </w:rPr>
      </w:pPr>
      <w:r w:rsidRPr="00ED62C0">
        <w:rPr>
          <w:b w:val="0"/>
          <w:color w:val="auto"/>
          <w:sz w:val="28"/>
          <w:szCs w:val="28"/>
        </w:rPr>
        <w:t xml:space="preserve">Тамбовское областное государственное автономное профессиональное образовательное учреждение </w:t>
      </w:r>
      <w:r w:rsidR="00CA701C" w:rsidRPr="00ED62C0">
        <w:rPr>
          <w:b w:val="0"/>
          <w:color w:val="auto"/>
          <w:sz w:val="28"/>
          <w:szCs w:val="28"/>
        </w:rPr>
        <w:t>«</w:t>
      </w:r>
      <w:r w:rsidRPr="00ED62C0">
        <w:rPr>
          <w:b w:val="0"/>
          <w:color w:val="auto"/>
          <w:sz w:val="28"/>
          <w:szCs w:val="28"/>
        </w:rPr>
        <w:t>Тамбовский бизнес-колледж</w:t>
      </w:r>
      <w:r w:rsidR="00CA701C" w:rsidRPr="00ED62C0">
        <w:rPr>
          <w:b w:val="0"/>
          <w:color w:val="auto"/>
          <w:sz w:val="28"/>
          <w:szCs w:val="28"/>
        </w:rPr>
        <w:t>»</w:t>
      </w:r>
      <w:r w:rsidRPr="00ED62C0">
        <w:rPr>
          <w:b w:val="0"/>
          <w:color w:val="auto"/>
          <w:sz w:val="28"/>
          <w:szCs w:val="28"/>
        </w:rPr>
        <w:t>.</w:t>
      </w:r>
    </w:p>
    <w:p w:rsidR="008A1F45" w:rsidRDefault="008A1F45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Default="008A1F45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Default="008A1F45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156C17" w:rsidRPr="00ED62C0" w:rsidRDefault="009265C4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 xml:space="preserve">Милошевич В.Р. преподаватель </w:t>
      </w:r>
      <w:r w:rsidR="001D7F5F" w:rsidRPr="00ED62C0">
        <w:rPr>
          <w:b w:val="0"/>
          <w:szCs w:val="28"/>
        </w:rPr>
        <w:t>ТОГАПОУ</w:t>
      </w:r>
      <w:r w:rsidRPr="00ED62C0">
        <w:rPr>
          <w:rFonts w:cs="Times New Roman"/>
          <w:b w:val="0"/>
          <w:szCs w:val="28"/>
        </w:rPr>
        <w:t xml:space="preserve"> «Тамбовский бизнес-колледж».</w:t>
      </w:r>
    </w:p>
    <w:p w:rsidR="009265C4" w:rsidRPr="00ED62C0" w:rsidRDefault="009265C4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8A1F45">
        <w:rPr>
          <w:rFonts w:cs="Times New Roman"/>
          <w:b w:val="0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8A1F45">
        <w:rPr>
          <w:rFonts w:cs="Times New Roman"/>
          <w:b w:val="0"/>
          <w:szCs w:val="28"/>
        </w:rPr>
        <w:t>Протокол №1 от «28» августа 2017 г.</w:t>
      </w: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8A1F45" w:rsidRPr="008A1F45" w:rsidRDefault="008A1F45" w:rsidP="008A1F45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441A15" w:rsidRPr="00441A15" w:rsidRDefault="00441A15" w:rsidP="00441A15">
      <w:pPr>
        <w:spacing w:after="0" w:line="240" w:lineRule="auto"/>
        <w:jc w:val="both"/>
        <w:rPr>
          <w:rFonts w:eastAsia="Times New Roman" w:cs="Times New Roman"/>
          <w:b w:val="0"/>
          <w:szCs w:val="28"/>
        </w:rPr>
      </w:pPr>
      <w:r w:rsidRPr="00441A15">
        <w:rPr>
          <w:rFonts w:eastAsia="Times New Roman" w:cs="Times New Roman"/>
          <w:b w:val="0"/>
          <w:szCs w:val="28"/>
        </w:rPr>
        <w:t>СОГЛАСОВАНО:</w:t>
      </w:r>
    </w:p>
    <w:p w:rsidR="00441A15" w:rsidRPr="00441A15" w:rsidRDefault="00441A15" w:rsidP="00441A15">
      <w:pPr>
        <w:spacing w:after="0" w:line="240" w:lineRule="auto"/>
        <w:jc w:val="both"/>
        <w:rPr>
          <w:rFonts w:eastAsia="Times New Roman" w:cs="Times New Roman"/>
          <w:b w:val="0"/>
          <w:szCs w:val="28"/>
        </w:rPr>
      </w:pPr>
      <w:r w:rsidRPr="00441A15">
        <w:rPr>
          <w:rFonts w:eastAsia="Times New Roman" w:cs="Times New Roman"/>
          <w:b w:val="0"/>
          <w:szCs w:val="28"/>
        </w:rPr>
        <w:t>Коммерческий директор ИЦ «НАШ ГОРОД»</w:t>
      </w:r>
    </w:p>
    <w:p w:rsidR="00441A15" w:rsidRPr="00441A15" w:rsidRDefault="00441A15" w:rsidP="00441A15">
      <w:pPr>
        <w:spacing w:after="0" w:line="240" w:lineRule="auto"/>
        <w:jc w:val="both"/>
        <w:rPr>
          <w:rFonts w:eastAsia="Times New Roman" w:cs="Times New Roman"/>
          <w:b w:val="0"/>
          <w:szCs w:val="28"/>
        </w:rPr>
      </w:pPr>
      <w:r w:rsidRPr="00441A15">
        <w:rPr>
          <w:rFonts w:eastAsia="Times New Roman" w:cs="Times New Roman"/>
          <w:b w:val="0"/>
          <w:szCs w:val="28"/>
        </w:rPr>
        <w:t>_____________    В.А. Колесов</w:t>
      </w:r>
    </w:p>
    <w:p w:rsidR="00441A15" w:rsidRPr="00441A15" w:rsidRDefault="00441A15" w:rsidP="00441A15">
      <w:pPr>
        <w:spacing w:after="0" w:line="360" w:lineRule="auto"/>
        <w:jc w:val="left"/>
        <w:rPr>
          <w:rFonts w:eastAsia="Times New Roman" w:cs="Times New Roman"/>
          <w:b w:val="0"/>
          <w:szCs w:val="28"/>
        </w:rPr>
      </w:pPr>
      <w:r w:rsidRPr="00441A15">
        <w:rPr>
          <w:rFonts w:eastAsia="Times New Roman" w:cs="Times New Roman"/>
          <w:b w:val="0"/>
          <w:szCs w:val="28"/>
        </w:rPr>
        <w:t xml:space="preserve"> «28» августа 2017 г.</w:t>
      </w:r>
    </w:p>
    <w:p w:rsidR="00EE1AED" w:rsidRDefault="00EE1AED" w:rsidP="00946E9B">
      <w:pPr>
        <w:rPr>
          <w:rFonts w:cs="Times New Roman"/>
          <w:sz w:val="24"/>
          <w:szCs w:val="24"/>
        </w:rPr>
      </w:pPr>
      <w:bookmarkStart w:id="0" w:name="_GoBack"/>
      <w:bookmarkEnd w:id="0"/>
      <w:r>
        <w:rPr>
          <w:rFonts w:cs="Times New Roman"/>
          <w:sz w:val="24"/>
          <w:szCs w:val="24"/>
        </w:rPr>
        <w:br w:type="page"/>
      </w:r>
    </w:p>
    <w:p w:rsidR="005C2F4B" w:rsidRPr="001B7AF1" w:rsidRDefault="005C2F4B" w:rsidP="005C2F4B">
      <w:pPr>
        <w:tabs>
          <w:tab w:val="left" w:pos="993"/>
        </w:tabs>
        <w:spacing w:after="0" w:line="240" w:lineRule="auto"/>
        <w:ind w:firstLine="709"/>
        <w:rPr>
          <w:rFonts w:cs="Times New Roman"/>
          <w:sz w:val="24"/>
          <w:szCs w:val="28"/>
        </w:rPr>
      </w:pPr>
      <w:r w:rsidRPr="001B7AF1">
        <w:rPr>
          <w:rFonts w:cs="Times New Roman"/>
          <w:sz w:val="24"/>
          <w:szCs w:val="28"/>
        </w:rPr>
        <w:lastRenderedPageBreak/>
        <w:t>АННОТАЦИЯ</w:t>
      </w:r>
    </w:p>
    <w:p w:rsidR="00B0561F" w:rsidRPr="001B7AF1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z w:val="24"/>
          <w:szCs w:val="28"/>
        </w:rPr>
      </w:pPr>
      <w:r w:rsidRPr="001B7AF1">
        <w:rPr>
          <w:rFonts w:cs="Times New Roman"/>
          <w:bCs/>
          <w:sz w:val="24"/>
          <w:szCs w:val="28"/>
        </w:rPr>
        <w:t xml:space="preserve">программы фонда </w:t>
      </w:r>
      <w:r w:rsidRPr="001B7AF1">
        <w:rPr>
          <w:rFonts w:cs="Times New Roman"/>
          <w:sz w:val="24"/>
          <w:szCs w:val="28"/>
        </w:rPr>
        <w:t>оценочных средств учебной дисциплины</w:t>
      </w:r>
    </w:p>
    <w:p w:rsidR="00437C4F" w:rsidRPr="001B7AF1" w:rsidRDefault="00437C4F" w:rsidP="00437C4F">
      <w:pPr>
        <w:pStyle w:val="211"/>
        <w:jc w:val="center"/>
        <w:rPr>
          <w:b/>
          <w:bCs/>
          <w:caps/>
          <w:sz w:val="24"/>
          <w:szCs w:val="28"/>
        </w:rPr>
      </w:pPr>
      <w:r w:rsidRPr="001B7AF1">
        <w:rPr>
          <w:b/>
          <w:bCs/>
          <w:sz w:val="24"/>
          <w:szCs w:val="28"/>
        </w:rPr>
        <w:t>ОП.16. «Техническое регулирование и метрология»</w:t>
      </w:r>
    </w:p>
    <w:p w:rsidR="00B0561F" w:rsidRPr="001B7AF1" w:rsidRDefault="00B0561F" w:rsidP="005C2F4B">
      <w:pPr>
        <w:tabs>
          <w:tab w:val="left" w:pos="993"/>
        </w:tabs>
        <w:spacing w:after="0" w:line="240" w:lineRule="auto"/>
        <w:ind w:firstLine="709"/>
        <w:rPr>
          <w:rFonts w:cs="Times New Roman"/>
          <w:b w:val="0"/>
          <w:sz w:val="24"/>
          <w:szCs w:val="28"/>
        </w:rPr>
      </w:pPr>
    </w:p>
    <w:p w:rsidR="00BE2738" w:rsidRPr="001B7AF1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 w:val="0"/>
          <w:bCs/>
          <w:sz w:val="24"/>
          <w:szCs w:val="28"/>
        </w:rPr>
      </w:pPr>
      <w:r w:rsidRPr="001B7AF1">
        <w:rPr>
          <w:rFonts w:cs="Times New Roman"/>
          <w:b w:val="0"/>
          <w:sz w:val="24"/>
          <w:szCs w:val="28"/>
        </w:rPr>
        <w:t xml:space="preserve">ФОС является составной частью образовательной программы - ППССЗ </w:t>
      </w:r>
      <w:r w:rsidR="00EE1AED" w:rsidRPr="001B7AF1">
        <w:rPr>
          <w:rFonts w:cs="Times New Roman"/>
          <w:b w:val="0"/>
          <w:sz w:val="24"/>
          <w:szCs w:val="28"/>
        </w:rPr>
        <w:t xml:space="preserve">по специальности </w:t>
      </w:r>
      <w:r w:rsidR="00437C4F" w:rsidRPr="001B7AF1">
        <w:rPr>
          <w:b w:val="0"/>
          <w:sz w:val="24"/>
          <w:szCs w:val="28"/>
        </w:rPr>
        <w:t xml:space="preserve">10.02.05 «Обеспечение информационной безопасности автоматизированных систем» </w:t>
      </w:r>
      <w:r w:rsidRPr="001B7AF1">
        <w:rPr>
          <w:rFonts w:cs="Times New Roman"/>
          <w:b w:val="0"/>
          <w:sz w:val="24"/>
          <w:szCs w:val="28"/>
        </w:rPr>
        <w:t xml:space="preserve">и предназначен для оценки качества подготовки обучающихся и выпускников ППССЗ </w:t>
      </w:r>
      <w:r w:rsidR="00EE1AED" w:rsidRPr="001B7AF1">
        <w:rPr>
          <w:rFonts w:cs="Times New Roman"/>
          <w:b w:val="0"/>
          <w:sz w:val="24"/>
          <w:szCs w:val="28"/>
        </w:rPr>
        <w:t xml:space="preserve">по специальности </w:t>
      </w:r>
      <w:r w:rsidR="00BE2738" w:rsidRPr="001B7AF1">
        <w:rPr>
          <w:rFonts w:cs="Times New Roman"/>
          <w:b w:val="0"/>
          <w:bCs/>
          <w:sz w:val="24"/>
          <w:szCs w:val="28"/>
        </w:rPr>
        <w:t xml:space="preserve">по специальности </w:t>
      </w:r>
      <w:r w:rsidR="00437C4F" w:rsidRPr="001B7AF1">
        <w:rPr>
          <w:b w:val="0"/>
          <w:sz w:val="24"/>
          <w:szCs w:val="28"/>
        </w:rPr>
        <w:t>10.02.05 «Обеспечение информационной безопасности автоматизированных систем».</w:t>
      </w:r>
    </w:p>
    <w:p w:rsidR="00B0561F" w:rsidRPr="001B7AF1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 w:val="0"/>
          <w:sz w:val="24"/>
          <w:szCs w:val="28"/>
        </w:rPr>
      </w:pPr>
      <w:r w:rsidRPr="001B7AF1">
        <w:rPr>
          <w:rFonts w:cs="Times New Roman"/>
          <w:b w:val="0"/>
          <w:sz w:val="24"/>
          <w:szCs w:val="28"/>
        </w:rPr>
        <w:t>Объектами оценки являются знания, умения и практический опыт как элементы общих и профессиональных компетенций.</w:t>
      </w:r>
    </w:p>
    <w:p w:rsidR="005E051D" w:rsidRPr="001B7AF1" w:rsidRDefault="005E051D" w:rsidP="005E051D">
      <w:pPr>
        <w:spacing w:after="0" w:line="240" w:lineRule="auto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color w:val="000000"/>
          <w:spacing w:val="-2"/>
          <w:sz w:val="24"/>
          <w:szCs w:val="28"/>
        </w:rPr>
        <w:t xml:space="preserve">В результате изучения учебной дисциплины </w:t>
      </w:r>
      <w:r w:rsidRPr="001B7AF1">
        <w:rPr>
          <w:rFonts w:eastAsia="Times New Roman" w:cs="Times New Roman"/>
          <w:b w:val="0"/>
          <w:color w:val="000000"/>
          <w:sz w:val="24"/>
          <w:szCs w:val="28"/>
        </w:rPr>
        <w:t>обучающиеся должны</w:t>
      </w:r>
    </w:p>
    <w:p w:rsidR="00EE1AED" w:rsidRPr="001B7AF1" w:rsidRDefault="00EE1AED" w:rsidP="00EE1AED">
      <w:pPr>
        <w:spacing w:after="0"/>
        <w:ind w:firstLine="709"/>
        <w:jc w:val="both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sz w:val="24"/>
          <w:szCs w:val="28"/>
        </w:rPr>
        <w:t>уметь</w:t>
      </w:r>
      <w:r w:rsidRPr="001B7AF1">
        <w:rPr>
          <w:rFonts w:eastAsia="Times New Roman" w:cs="Times New Roman"/>
          <w:b w:val="0"/>
          <w:sz w:val="24"/>
          <w:szCs w:val="28"/>
        </w:rPr>
        <w:t>:</w:t>
      </w:r>
    </w:p>
    <w:p w:rsidR="0092641D" w:rsidRPr="001B7AF1" w:rsidRDefault="0092641D" w:rsidP="0092641D">
      <w:pPr>
        <w:numPr>
          <w:ilvl w:val="0"/>
          <w:numId w:val="40"/>
        </w:numPr>
        <w:spacing w:after="0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оценивать качество и соответствие компьютерной системы требованиям нормативных правовых актов;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пользоваться универсальными средствами измерений при проведении входного контроля и испытаний изделий вычислительной техники;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подбирать по справочным материалам измерительные средства в соответствии с заданной точностью измерений;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пользоваться системой стандартов в целях сертификации различных видов деятельности в области компьютерных технологий;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оценивать качество и соответствие компьютерной системы требованиям нормативных правовых актов.</w:t>
      </w:r>
    </w:p>
    <w:p w:rsidR="00EE1AED" w:rsidRPr="001B7AF1" w:rsidRDefault="00EE1AED" w:rsidP="00EE1AED">
      <w:pPr>
        <w:spacing w:after="0"/>
        <w:ind w:firstLine="567"/>
        <w:jc w:val="both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sz w:val="24"/>
          <w:szCs w:val="28"/>
        </w:rPr>
        <w:t>знать</w:t>
      </w:r>
      <w:r w:rsidRPr="001B7AF1">
        <w:rPr>
          <w:rFonts w:eastAsia="Times New Roman" w:cs="Times New Roman"/>
          <w:b w:val="0"/>
          <w:sz w:val="24"/>
          <w:szCs w:val="28"/>
        </w:rPr>
        <w:t>:</w:t>
      </w:r>
    </w:p>
    <w:p w:rsidR="0092641D" w:rsidRPr="001B7AF1" w:rsidRDefault="0092641D" w:rsidP="0092641D">
      <w:pPr>
        <w:numPr>
          <w:ilvl w:val="0"/>
          <w:numId w:val="40"/>
        </w:numPr>
        <w:spacing w:after="0" w:line="240" w:lineRule="auto"/>
        <w:ind w:left="714" w:hanging="357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современные методы и средства измерений, предназначенные для контроля и наладки различных изделий компьютерной техники;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основные технические требования, предъявляемые к средствам измерений;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метрологические службы, обеспечивающие единство измерений, государственный метрологический контроль и надзор;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основные понятия и определения стандартизации и сертификации;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основные положения государственной системы стандартизации РФ и систем общетехнических и организационно-методических стандартов;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принципы построения международных и отечественных стандартов, правила пользования стандартами, комплексами стандартов и другой нормативной документацией;</w:t>
      </w:r>
    </w:p>
    <w:p w:rsidR="0092641D" w:rsidRPr="001B7AF1" w:rsidRDefault="0092641D" w:rsidP="0092641D">
      <w:pPr>
        <w:numPr>
          <w:ilvl w:val="0"/>
          <w:numId w:val="40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правовые основы, основные понятия и определения в области стандартизации и сертификации, порядок и правила сертификации</w:t>
      </w:r>
      <w:r w:rsidRPr="001B7AF1">
        <w:rPr>
          <w:rFonts w:eastAsia="Times New Roman" w:cs="Times New Roman"/>
          <w:b w:val="0"/>
          <w:sz w:val="22"/>
          <w:szCs w:val="24"/>
        </w:rPr>
        <w:t>.</w:t>
      </w:r>
    </w:p>
    <w:p w:rsidR="0038749D" w:rsidRPr="001B7AF1" w:rsidRDefault="0038749D" w:rsidP="0038749D">
      <w:pPr>
        <w:pStyle w:val="aff0"/>
        <w:ind w:firstLine="709"/>
        <w:jc w:val="both"/>
        <w:rPr>
          <w:szCs w:val="28"/>
          <w:lang w:eastAsia="en-US"/>
        </w:rPr>
      </w:pPr>
      <w:r w:rsidRPr="001B7AF1">
        <w:rPr>
          <w:szCs w:val="28"/>
        </w:rPr>
        <w:t xml:space="preserve">В результате освоения дисциплины формируются компетенции: </w:t>
      </w:r>
    </w:p>
    <w:p w:rsidR="0092641D" w:rsidRPr="001B7AF1" w:rsidRDefault="0092641D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92641D" w:rsidRPr="001B7AF1" w:rsidRDefault="0092641D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92641D" w:rsidRPr="001B7AF1" w:rsidRDefault="0092641D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03. Планировать и реализовывать собственное профессиональное и личностное развитие.</w:t>
      </w:r>
    </w:p>
    <w:p w:rsidR="0092641D" w:rsidRPr="001B7AF1" w:rsidRDefault="0092641D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:rsidR="0092641D" w:rsidRPr="001B7AF1" w:rsidRDefault="0092641D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2641D" w:rsidRPr="001B7AF1" w:rsidRDefault="0092641D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05ED2" w:rsidRPr="001B7AF1" w:rsidRDefault="00305ED2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05ED2" w:rsidRPr="001B7AF1" w:rsidRDefault="00305ED2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05ED2" w:rsidRPr="001B7AF1" w:rsidRDefault="00305ED2" w:rsidP="007E7DD6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09. Использовать информационные технологии в профессиональной деятельности.</w:t>
      </w:r>
    </w:p>
    <w:p w:rsidR="00305ED2" w:rsidRPr="001B7AF1" w:rsidRDefault="00305ED2" w:rsidP="00113022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ОК 10. Пользоваться профессиональной документацией на государственном и иностранном языке.</w:t>
      </w:r>
    </w:p>
    <w:p w:rsidR="00305ED2" w:rsidRPr="001B7AF1" w:rsidRDefault="00305ED2" w:rsidP="00113022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305ED2" w:rsidRPr="001B7AF1" w:rsidRDefault="00305ED2" w:rsidP="00113022">
      <w:pPr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ПК 2.3. Осуществлять тестирование функций отдельных программных и программно-аппаратных средств защиты информации.</w:t>
      </w:r>
    </w:p>
    <w:p w:rsidR="00305ED2" w:rsidRPr="001B7AF1" w:rsidRDefault="00305ED2" w:rsidP="00482754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305ED2" w:rsidRPr="001B7AF1" w:rsidRDefault="00305ED2" w:rsidP="0048275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</w:r>
    </w:p>
    <w:p w:rsidR="00305ED2" w:rsidRPr="001B7AF1" w:rsidRDefault="00305ED2" w:rsidP="0048275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4"/>
          <w:lang w:eastAsia="en-US"/>
        </w:rPr>
      </w:pPr>
      <w:r w:rsidRPr="001B7AF1">
        <w:rPr>
          <w:rFonts w:eastAsia="Times New Roman" w:cs="Times New Roman"/>
          <w:b w:val="0"/>
          <w:sz w:val="24"/>
          <w:szCs w:val="24"/>
          <w:lang w:eastAsia="en-US"/>
        </w:rPr>
        <w:t>ПК 3.4. Осуществлять измерение параметров фоновых шумов, а также физических полей, создаваемых техническими средствами защиты информации.</w:t>
      </w:r>
    </w:p>
    <w:p w:rsidR="005C2F4B" w:rsidRPr="001B7AF1" w:rsidRDefault="005C2F4B" w:rsidP="00482754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 w:val="24"/>
          <w:szCs w:val="28"/>
        </w:rPr>
      </w:pPr>
      <w:r w:rsidRPr="001B7AF1">
        <w:rPr>
          <w:rFonts w:eastAsia="Times New Roman" w:cs="Times New Roman"/>
          <w:b w:val="0"/>
          <w:sz w:val="24"/>
          <w:szCs w:val="28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5C2F4B" w:rsidRPr="001B7AF1" w:rsidRDefault="005C2F4B" w:rsidP="00A54A03">
      <w:pPr>
        <w:pStyle w:val="23"/>
        <w:widowControl w:val="0"/>
        <w:spacing w:after="0" w:line="240" w:lineRule="auto"/>
        <w:ind w:firstLine="709"/>
        <w:jc w:val="both"/>
        <w:rPr>
          <w:b w:val="0"/>
          <w:bCs/>
          <w:szCs w:val="28"/>
        </w:rPr>
      </w:pPr>
    </w:p>
    <w:p w:rsidR="00115A83" w:rsidRPr="001B7AF1" w:rsidRDefault="00115A83" w:rsidP="00A54A03">
      <w:pPr>
        <w:spacing w:after="0" w:line="240" w:lineRule="auto"/>
        <w:ind w:firstLine="709"/>
        <w:jc w:val="both"/>
        <w:rPr>
          <w:rFonts w:cs="Times New Roman"/>
          <w:sz w:val="24"/>
          <w:szCs w:val="28"/>
        </w:rPr>
      </w:pPr>
      <w:r w:rsidRPr="001B7AF1">
        <w:rPr>
          <w:rFonts w:cs="Times New Roman"/>
          <w:sz w:val="24"/>
          <w:szCs w:val="28"/>
        </w:rPr>
        <w:br w:type="page"/>
      </w:r>
    </w:p>
    <w:p w:rsidR="001318B2" w:rsidRPr="001B7AF1" w:rsidRDefault="001318B2" w:rsidP="003564DA">
      <w:pPr>
        <w:spacing w:after="0"/>
        <w:ind w:firstLine="567"/>
        <w:rPr>
          <w:rFonts w:cs="Times New Roman"/>
          <w:b w:val="0"/>
          <w:sz w:val="24"/>
          <w:szCs w:val="28"/>
        </w:rPr>
      </w:pPr>
    </w:p>
    <w:p w:rsidR="00FA3FF5" w:rsidRPr="001B7AF1" w:rsidRDefault="00FA3FF5" w:rsidP="003564DA">
      <w:pPr>
        <w:spacing w:after="0"/>
        <w:ind w:firstLine="567"/>
        <w:rPr>
          <w:rFonts w:cs="Times New Roman"/>
          <w:sz w:val="24"/>
          <w:szCs w:val="28"/>
        </w:rPr>
      </w:pPr>
      <w:r w:rsidRPr="001B7AF1">
        <w:rPr>
          <w:rFonts w:cs="Times New Roman"/>
          <w:sz w:val="24"/>
          <w:szCs w:val="28"/>
        </w:rPr>
        <w:t>СОДЕРЖАНИЕ</w:t>
      </w:r>
    </w:p>
    <w:sdt>
      <w:sdtPr>
        <w:rPr>
          <w:rFonts w:ascii="Times New Roman" w:eastAsiaTheme="minorEastAsia" w:hAnsi="Times New Roman" w:cstheme="minorBidi"/>
          <w:bCs w:val="0"/>
          <w:color w:val="auto"/>
          <w:sz w:val="24"/>
          <w:szCs w:val="22"/>
        </w:rPr>
        <w:id w:val="-1356883528"/>
        <w:docPartObj>
          <w:docPartGallery w:val="Table of Contents"/>
          <w:docPartUnique/>
        </w:docPartObj>
      </w:sdtPr>
      <w:sdtEndPr/>
      <w:sdtContent>
        <w:p w:rsidR="008A3AC8" w:rsidRPr="001B7AF1" w:rsidRDefault="008A3AC8">
          <w:pPr>
            <w:pStyle w:val="aff1"/>
            <w:rPr>
              <w:sz w:val="24"/>
            </w:rPr>
          </w:pPr>
        </w:p>
        <w:p w:rsidR="00E37CC6" w:rsidRPr="001B7AF1" w:rsidRDefault="008A3AC8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0"/>
            </w:rPr>
          </w:pPr>
          <w:r w:rsidRPr="001B7AF1">
            <w:rPr>
              <w:sz w:val="24"/>
            </w:rPr>
            <w:fldChar w:fldCharType="begin"/>
          </w:r>
          <w:r w:rsidRPr="001B7AF1">
            <w:rPr>
              <w:sz w:val="24"/>
            </w:rPr>
            <w:instrText xml:space="preserve"> TOC \o "1-3" \h \z \u </w:instrText>
          </w:r>
          <w:r w:rsidRPr="001B7AF1">
            <w:rPr>
              <w:sz w:val="24"/>
            </w:rPr>
            <w:fldChar w:fldCharType="separate"/>
          </w:r>
          <w:hyperlink w:anchor="_Toc506918493" w:history="1">
            <w:r w:rsidR="00E37CC6" w:rsidRPr="001B7AF1">
              <w:rPr>
                <w:rStyle w:val="af9"/>
                <w:noProof/>
                <w:sz w:val="24"/>
              </w:rPr>
              <w:t>1. Паспорт фонда оценочных средств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_Toc506918493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6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27"/>
            <w:rPr>
              <w:rFonts w:asciiTheme="minorHAnsi" w:hAnsiTheme="minorHAnsi"/>
              <w:noProof/>
              <w:sz w:val="20"/>
            </w:rPr>
          </w:pPr>
          <w:hyperlink w:anchor="_Toc506918494" w:history="1">
            <w:r w:rsidR="00E37CC6" w:rsidRPr="001B7AF1">
              <w:rPr>
                <w:rStyle w:val="af9"/>
                <w:noProof/>
                <w:sz w:val="24"/>
              </w:rPr>
              <w:t>1.1. Область применения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_Toc506918494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6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35"/>
            <w:tabs>
              <w:tab w:val="right" w:leader="dot" w:pos="9345"/>
            </w:tabs>
            <w:rPr>
              <w:rFonts w:asciiTheme="minorHAnsi" w:hAnsiTheme="minorHAnsi"/>
              <w:noProof/>
              <w:sz w:val="20"/>
            </w:rPr>
          </w:pPr>
          <w:hyperlink w:anchor="_Toc506918495" w:history="1">
            <w:r w:rsidR="00E37CC6" w:rsidRPr="001B7AF1">
              <w:rPr>
                <w:rStyle w:val="af9"/>
                <w:noProof/>
                <w:sz w:val="24"/>
              </w:rPr>
              <w:t>1.1.2. Показатели оценивания планируемых результатов обучения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_Toc506918495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10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0"/>
            </w:rPr>
          </w:pPr>
          <w:hyperlink w:anchor="_Toc506918496" w:history="1">
            <w:r w:rsidR="00E37CC6" w:rsidRPr="001B7AF1">
              <w:rPr>
                <w:rStyle w:val="af9"/>
                <w:noProof/>
                <w:sz w:val="24"/>
              </w:rPr>
              <w:t>2. Контроль и оценка освоения теоретического и практического курса   учебной дисциплины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_Toc506918496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10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27"/>
            <w:rPr>
              <w:rFonts w:asciiTheme="minorHAnsi" w:hAnsiTheme="minorHAnsi"/>
              <w:noProof/>
              <w:sz w:val="20"/>
            </w:rPr>
          </w:pPr>
          <w:hyperlink w:anchor="_Toc506918497" w:history="1">
            <w:r w:rsidR="00E37CC6" w:rsidRPr="001B7AF1">
              <w:rPr>
                <w:rStyle w:val="af9"/>
                <w:noProof/>
                <w:sz w:val="24"/>
              </w:rPr>
              <w:t>2.1. Общие положения освоения учебной дисциплины по темам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_Toc506918497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10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27"/>
            <w:rPr>
              <w:rFonts w:asciiTheme="minorHAnsi" w:hAnsiTheme="minorHAnsi"/>
              <w:noProof/>
              <w:sz w:val="20"/>
            </w:rPr>
          </w:pPr>
          <w:hyperlink w:anchor="_Toc506918498" w:history="1">
            <w:r w:rsidR="00E37CC6" w:rsidRPr="001B7AF1">
              <w:rPr>
                <w:rStyle w:val="af9"/>
                <w:noProof/>
                <w:sz w:val="24"/>
              </w:rPr>
              <w:t>2.2. Задания для оценки освоения теоретического и практического  курса учебной дисциплины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_Toc506918498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10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0"/>
            </w:rPr>
          </w:pPr>
          <w:hyperlink w:anchor="_Toc506918499" w:history="1">
            <w:r w:rsidR="00E37CC6" w:rsidRPr="001B7AF1">
              <w:rPr>
                <w:rStyle w:val="af9"/>
                <w:noProof/>
                <w:sz w:val="24"/>
              </w:rPr>
              <w:t>3. Материалы для промежуточной аттестации по учебной дисциплине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_Toc506918499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50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0"/>
            </w:rPr>
          </w:pPr>
          <w:hyperlink w:anchor="_Toc506918500" w:history="1">
            <w:r w:rsidR="00E37CC6" w:rsidRPr="001B7AF1">
              <w:rPr>
                <w:rStyle w:val="af9"/>
                <w:noProof/>
                <w:sz w:val="24"/>
              </w:rPr>
              <w:t>4. Критерии оценки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_Toc506918500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53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E37CC6" w:rsidRPr="001B7AF1" w:rsidRDefault="005F3520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0"/>
            </w:rPr>
          </w:pPr>
          <w:hyperlink w:anchor="_Toc506918501" w:history="1">
            <w:r w:rsidR="00E37CC6" w:rsidRPr="001B7AF1">
              <w:rPr>
                <w:rStyle w:val="af9"/>
                <w:noProof/>
                <w:sz w:val="24"/>
              </w:rPr>
              <w:t>5. Информационное обеспечение обучения</w:t>
            </w:r>
            <w:r w:rsidR="00E37CC6" w:rsidRPr="001B7AF1">
              <w:rPr>
                <w:noProof/>
                <w:webHidden/>
                <w:sz w:val="24"/>
              </w:rPr>
              <w:tab/>
            </w:r>
            <w:r w:rsidR="00E37CC6" w:rsidRPr="001B7AF1">
              <w:rPr>
                <w:noProof/>
                <w:webHidden/>
                <w:sz w:val="24"/>
              </w:rPr>
              <w:fldChar w:fldCharType="begin"/>
            </w:r>
            <w:r w:rsidR="00E37CC6" w:rsidRPr="001B7AF1">
              <w:rPr>
                <w:noProof/>
                <w:webHidden/>
                <w:sz w:val="24"/>
              </w:rPr>
              <w:instrText xml:space="preserve"> PAGEREF _Toc506918501 \h </w:instrText>
            </w:r>
            <w:r w:rsidR="00E37CC6" w:rsidRPr="001B7AF1">
              <w:rPr>
                <w:noProof/>
                <w:webHidden/>
                <w:sz w:val="24"/>
              </w:rPr>
            </w:r>
            <w:r w:rsidR="00E37CC6" w:rsidRPr="001B7AF1">
              <w:rPr>
                <w:noProof/>
                <w:webHidden/>
                <w:sz w:val="24"/>
              </w:rPr>
              <w:fldChar w:fldCharType="separate"/>
            </w:r>
            <w:r w:rsidR="00E37CC6" w:rsidRPr="001B7AF1">
              <w:rPr>
                <w:noProof/>
                <w:webHidden/>
                <w:sz w:val="24"/>
              </w:rPr>
              <w:t>54</w:t>
            </w:r>
            <w:r w:rsidR="00E37CC6" w:rsidRPr="001B7AF1">
              <w:rPr>
                <w:noProof/>
                <w:webHidden/>
                <w:sz w:val="24"/>
              </w:rPr>
              <w:fldChar w:fldCharType="end"/>
            </w:r>
          </w:hyperlink>
        </w:p>
        <w:p w:rsidR="008A3AC8" w:rsidRPr="001B7AF1" w:rsidRDefault="008A3AC8">
          <w:pPr>
            <w:rPr>
              <w:sz w:val="24"/>
            </w:rPr>
          </w:pPr>
          <w:r w:rsidRPr="001B7AF1">
            <w:rPr>
              <w:bCs/>
              <w:sz w:val="24"/>
            </w:rPr>
            <w:fldChar w:fldCharType="end"/>
          </w:r>
        </w:p>
      </w:sdtContent>
    </w:sdt>
    <w:p w:rsidR="00D00FD9" w:rsidRPr="001B7AF1" w:rsidRDefault="00D00FD9" w:rsidP="003564DA">
      <w:pPr>
        <w:spacing w:after="0"/>
        <w:ind w:firstLine="567"/>
        <w:rPr>
          <w:rFonts w:cs="Times New Roman"/>
          <w:b w:val="0"/>
          <w:sz w:val="24"/>
          <w:szCs w:val="28"/>
        </w:rPr>
      </w:pPr>
    </w:p>
    <w:p w:rsidR="009F54B5" w:rsidRPr="001B7AF1" w:rsidRDefault="009F54B5">
      <w:pPr>
        <w:rPr>
          <w:rFonts w:cs="Times New Roman"/>
          <w:sz w:val="24"/>
          <w:szCs w:val="28"/>
        </w:rPr>
      </w:pPr>
      <w:r w:rsidRPr="001B7AF1">
        <w:rPr>
          <w:rFonts w:cs="Times New Roman"/>
          <w:sz w:val="24"/>
          <w:szCs w:val="28"/>
        </w:rPr>
        <w:br w:type="page"/>
      </w:r>
    </w:p>
    <w:p w:rsidR="00FA3FF5" w:rsidRPr="001B7AF1" w:rsidRDefault="00FA3FF5" w:rsidP="00F95EA4">
      <w:pPr>
        <w:pStyle w:val="1"/>
        <w:rPr>
          <w:sz w:val="24"/>
        </w:rPr>
      </w:pPr>
      <w:bookmarkStart w:id="1" w:name="_Toc506918493"/>
      <w:r w:rsidRPr="001B7AF1">
        <w:rPr>
          <w:sz w:val="24"/>
        </w:rPr>
        <w:lastRenderedPageBreak/>
        <w:t xml:space="preserve">1. Паспорт </w:t>
      </w:r>
      <w:r w:rsidR="003564DA" w:rsidRPr="001B7AF1">
        <w:rPr>
          <w:sz w:val="24"/>
        </w:rPr>
        <w:t xml:space="preserve">фонда </w:t>
      </w:r>
      <w:r w:rsidRPr="001B7AF1">
        <w:rPr>
          <w:sz w:val="24"/>
        </w:rPr>
        <w:t>оценочных средств</w:t>
      </w:r>
      <w:bookmarkEnd w:id="1"/>
    </w:p>
    <w:p w:rsidR="00DA0714" w:rsidRPr="001B7AF1" w:rsidRDefault="00DA0714" w:rsidP="00F95EA4">
      <w:pPr>
        <w:rPr>
          <w:b w:val="0"/>
          <w:sz w:val="24"/>
        </w:rPr>
      </w:pPr>
      <w:bookmarkStart w:id="2" w:name="_Toc307288324"/>
    </w:p>
    <w:p w:rsidR="00DA0714" w:rsidRPr="001B7AF1" w:rsidRDefault="00DA0714" w:rsidP="00F95EA4">
      <w:pPr>
        <w:pStyle w:val="2"/>
        <w:rPr>
          <w:sz w:val="24"/>
        </w:rPr>
      </w:pPr>
      <w:bookmarkStart w:id="3" w:name="_Toc506918494"/>
      <w:r w:rsidRPr="001B7AF1">
        <w:rPr>
          <w:sz w:val="24"/>
        </w:rPr>
        <w:t>1.1. Область применения</w:t>
      </w:r>
      <w:bookmarkEnd w:id="2"/>
      <w:bookmarkEnd w:id="3"/>
    </w:p>
    <w:p w:rsidR="00083619" w:rsidRPr="001B7AF1" w:rsidRDefault="00DA0714" w:rsidP="00083619">
      <w:pPr>
        <w:ind w:firstLine="709"/>
        <w:jc w:val="both"/>
        <w:rPr>
          <w:rFonts w:eastAsia="Times New Roman" w:cs="Times New Roman"/>
          <w:sz w:val="24"/>
          <w:szCs w:val="28"/>
        </w:rPr>
      </w:pPr>
      <w:r w:rsidRPr="001B7AF1">
        <w:rPr>
          <w:rFonts w:cs="Times New Roman"/>
          <w:b w:val="0"/>
          <w:sz w:val="24"/>
          <w:szCs w:val="28"/>
        </w:rPr>
        <w:t xml:space="preserve">Комплект </w:t>
      </w:r>
      <w:r w:rsidR="00C63AD5" w:rsidRPr="001B7AF1">
        <w:rPr>
          <w:rFonts w:cs="Times New Roman"/>
          <w:b w:val="0"/>
          <w:sz w:val="24"/>
          <w:szCs w:val="28"/>
        </w:rPr>
        <w:t xml:space="preserve">фонда </w:t>
      </w:r>
      <w:r w:rsidRPr="001B7AF1">
        <w:rPr>
          <w:rFonts w:cs="Times New Roman"/>
          <w:b w:val="0"/>
          <w:sz w:val="24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963369" w:rsidRPr="001B7AF1">
        <w:rPr>
          <w:rFonts w:cs="Times New Roman"/>
          <w:b w:val="0"/>
          <w:sz w:val="24"/>
          <w:szCs w:val="28"/>
        </w:rPr>
        <w:t>ОП.</w:t>
      </w:r>
      <w:r w:rsidR="00083619" w:rsidRPr="001B7AF1">
        <w:rPr>
          <w:rFonts w:cs="Times New Roman"/>
          <w:b w:val="0"/>
          <w:sz w:val="24"/>
          <w:szCs w:val="28"/>
        </w:rPr>
        <w:t>16</w:t>
      </w:r>
      <w:r w:rsidR="00963369" w:rsidRPr="001B7AF1">
        <w:rPr>
          <w:rFonts w:cs="Times New Roman"/>
          <w:b w:val="0"/>
          <w:sz w:val="24"/>
          <w:szCs w:val="28"/>
        </w:rPr>
        <w:t>. «</w:t>
      </w:r>
      <w:r w:rsidR="00083619" w:rsidRPr="001B7AF1">
        <w:rPr>
          <w:rFonts w:eastAsia="Times New Roman" w:cs="Times New Roman"/>
          <w:b w:val="0"/>
          <w:sz w:val="24"/>
          <w:szCs w:val="28"/>
        </w:rPr>
        <w:t>Техническое регулирование и метрология</w:t>
      </w:r>
      <w:r w:rsidR="00963369" w:rsidRPr="001B7AF1">
        <w:rPr>
          <w:rFonts w:cs="Times New Roman"/>
          <w:b w:val="0"/>
          <w:sz w:val="24"/>
          <w:szCs w:val="28"/>
        </w:rPr>
        <w:t xml:space="preserve">» </w:t>
      </w:r>
      <w:r w:rsidR="00C63AD5" w:rsidRPr="001B7AF1">
        <w:rPr>
          <w:rFonts w:cs="Times New Roman"/>
          <w:b w:val="0"/>
          <w:sz w:val="24"/>
          <w:szCs w:val="28"/>
        </w:rPr>
        <w:t xml:space="preserve">программы подготовки специалистов среднего звена </w:t>
      </w:r>
      <w:r w:rsidR="00963369" w:rsidRPr="001B7AF1">
        <w:rPr>
          <w:rFonts w:cs="Times New Roman"/>
          <w:b w:val="0"/>
          <w:sz w:val="24"/>
          <w:szCs w:val="28"/>
        </w:rPr>
        <w:t xml:space="preserve">по специальности </w:t>
      </w:r>
      <w:r w:rsidR="00083619" w:rsidRPr="001B7AF1">
        <w:rPr>
          <w:rFonts w:eastAsia="Times New Roman" w:cs="Times New Roman"/>
          <w:b w:val="0"/>
          <w:sz w:val="24"/>
          <w:szCs w:val="28"/>
        </w:rPr>
        <w:t>10.02.05 «Обеспечение информационной безопасности автоматизированных систем», квалификация – техник по защите информации.</w:t>
      </w:r>
    </w:p>
    <w:p w:rsidR="00A31663" w:rsidRPr="001B7AF1" w:rsidRDefault="00A31663" w:rsidP="00F23A90">
      <w:pPr>
        <w:spacing w:after="0" w:line="240" w:lineRule="auto"/>
        <w:ind w:firstLine="709"/>
        <w:jc w:val="both"/>
        <w:rPr>
          <w:sz w:val="24"/>
        </w:rPr>
      </w:pPr>
      <w:r w:rsidRPr="001B7AF1">
        <w:rPr>
          <w:sz w:val="24"/>
        </w:rPr>
        <w:t>1.1.1</w:t>
      </w:r>
      <w:r w:rsidR="00EE5483" w:rsidRPr="001B7AF1">
        <w:rPr>
          <w:sz w:val="24"/>
        </w:rPr>
        <w:t>.</w:t>
      </w:r>
      <w:r w:rsidRPr="001B7AF1">
        <w:rPr>
          <w:sz w:val="24"/>
        </w:rPr>
        <w:t xml:space="preserve"> Карта компетенций</w:t>
      </w:r>
    </w:p>
    <w:p w:rsidR="00A31663" w:rsidRPr="001B7AF1" w:rsidRDefault="00A31663" w:rsidP="00A31663">
      <w:pPr>
        <w:pStyle w:val="a4"/>
        <w:ind w:left="0"/>
        <w:jc w:val="right"/>
        <w:rPr>
          <w:sz w:val="24"/>
          <w:szCs w:val="28"/>
        </w:rPr>
      </w:pPr>
      <w:r w:rsidRPr="001B7AF1">
        <w:rPr>
          <w:sz w:val="24"/>
          <w:szCs w:val="28"/>
        </w:rPr>
        <w:t>Таблица 1</w:t>
      </w:r>
    </w:p>
    <w:p w:rsidR="00A31663" w:rsidRPr="001B7AF1" w:rsidRDefault="00A31663" w:rsidP="00A31663">
      <w:pPr>
        <w:rPr>
          <w:sz w:val="24"/>
        </w:rPr>
      </w:pP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6275"/>
      </w:tblGrid>
      <w:tr w:rsidR="00A31663" w:rsidRPr="001B7AF1" w:rsidTr="007B4CF2"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663" w:rsidRPr="001B7AF1" w:rsidRDefault="00A31663" w:rsidP="00FF7834">
            <w:pPr>
              <w:shd w:val="clear" w:color="auto" w:fill="FFFFFF"/>
              <w:tabs>
                <w:tab w:val="left" w:pos="3525"/>
              </w:tabs>
              <w:spacing w:line="240" w:lineRule="auto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bCs/>
                <w:sz w:val="22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663" w:rsidRPr="001B7AF1" w:rsidRDefault="00A31663" w:rsidP="00FF7834">
            <w:pPr>
              <w:spacing w:line="240" w:lineRule="auto"/>
              <w:rPr>
                <w:rFonts w:cs="Times New Roman"/>
                <w:b w:val="0"/>
                <w:i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A31663" w:rsidRPr="001B7AF1" w:rsidTr="007B4CF2">
        <w:trPr>
          <w:trHeight w:val="1110"/>
        </w:trPr>
        <w:tc>
          <w:tcPr>
            <w:tcW w:w="3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083619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A31663" w:rsidP="00CB6A36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bCs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CB6A36" w:rsidRPr="001B7AF1">
              <w:rPr>
                <w:rFonts w:cs="Times New Roman"/>
                <w:b w:val="0"/>
                <w:iCs/>
                <w:sz w:val="22"/>
                <w:szCs w:val="24"/>
              </w:rPr>
              <w:t>а</w:t>
            </w:r>
            <w:r w:rsidR="00CB6A36" w:rsidRPr="001B7AF1">
              <w:rPr>
                <w:rFonts w:cs="Times New Roman"/>
                <w:b w:val="0"/>
                <w:bCs/>
                <w:sz w:val="22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7B4867" w:rsidRPr="001B7AF1" w:rsidTr="00E170D7">
        <w:trPr>
          <w:trHeight w:val="3064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line="240" w:lineRule="auto"/>
              <w:jc w:val="right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6A36" w:rsidRPr="001B7AF1" w:rsidRDefault="007B4867" w:rsidP="00E170D7">
            <w:pPr>
              <w:spacing w:after="0"/>
              <w:contextualSpacing/>
              <w:jc w:val="both"/>
              <w:rPr>
                <w:rFonts w:eastAsia="Times New Roman" w:cs="Times New Roman"/>
                <w:b w:val="0"/>
                <w:iCs/>
                <w:spacing w:val="-6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CB6A36" w:rsidRPr="001B7AF1">
              <w:rPr>
                <w:rFonts w:eastAsia="Times New Roman" w:cs="Times New Roman"/>
                <w:b w:val="0"/>
                <w:iCs/>
                <w:spacing w:val="-6"/>
                <w:sz w:val="22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B6A36" w:rsidRPr="001B7AF1" w:rsidRDefault="00CB6A36" w:rsidP="00E170D7">
            <w:pPr>
              <w:spacing w:after="0"/>
              <w:contextualSpacing/>
              <w:jc w:val="left"/>
              <w:rPr>
                <w:rFonts w:eastAsia="Times New Roman" w:cs="Times New Roman"/>
                <w:b w:val="0"/>
                <w:iCs/>
                <w:spacing w:val="-6"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iCs/>
                <w:spacing w:val="-6"/>
                <w:sz w:val="22"/>
                <w:szCs w:val="24"/>
              </w:rPr>
              <w:t>составить план действия; определить необходимые ресурсы;</w:t>
            </w:r>
          </w:p>
          <w:p w:rsidR="007B4867" w:rsidRPr="001B7AF1" w:rsidRDefault="00CB6A36" w:rsidP="00E170D7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iCs/>
                <w:spacing w:val="-6"/>
                <w:sz w:val="22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</w:tr>
      <w:tr w:rsidR="00A31663" w:rsidRPr="001B7AF1" w:rsidTr="007B4CF2">
        <w:tc>
          <w:tcPr>
            <w:tcW w:w="3372" w:type="dxa"/>
            <w:vMerge w:val="restart"/>
            <w:shd w:val="clear" w:color="auto" w:fill="auto"/>
          </w:tcPr>
          <w:p w:rsidR="00A31663" w:rsidRPr="001B7AF1" w:rsidRDefault="00083619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A31663" w:rsidP="001B7C36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Знать: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 </w:t>
            </w:r>
            <w:r w:rsidR="00CB6A36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номенклатур</w:t>
            </w:r>
            <w:r w:rsidR="001B7C36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у</w:t>
            </w:r>
            <w:r w:rsidR="00CB6A36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 xml:space="preserve">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7B4867" w:rsidRPr="001B7AF1" w:rsidTr="001B7C36">
        <w:trPr>
          <w:trHeight w:val="909"/>
        </w:trPr>
        <w:tc>
          <w:tcPr>
            <w:tcW w:w="3372" w:type="dxa"/>
            <w:vMerge/>
            <w:shd w:val="clear" w:color="auto" w:fill="auto"/>
          </w:tcPr>
          <w:p w:rsidR="007B4867" w:rsidRPr="001B7AF1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Уметь: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 </w:t>
            </w:r>
            <w:r w:rsidR="001B7C36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</w:tr>
      <w:tr w:rsidR="0038020D" w:rsidRPr="001B7AF1" w:rsidTr="007B4CF2">
        <w:trPr>
          <w:trHeight w:val="1063"/>
        </w:trPr>
        <w:tc>
          <w:tcPr>
            <w:tcW w:w="3372" w:type="dxa"/>
            <w:vMerge w:val="restart"/>
            <w:shd w:val="clear" w:color="auto" w:fill="auto"/>
          </w:tcPr>
          <w:p w:rsidR="0038020D" w:rsidRPr="001B7AF1" w:rsidRDefault="00083619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020D" w:rsidRPr="001B7AF1" w:rsidRDefault="0038020D" w:rsidP="001B7C36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Знать:</w:t>
            </w:r>
            <w:r w:rsidR="001B7C36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38020D" w:rsidRPr="001B7AF1" w:rsidTr="007B4CF2">
        <w:trPr>
          <w:trHeight w:val="744"/>
        </w:trPr>
        <w:tc>
          <w:tcPr>
            <w:tcW w:w="3372" w:type="dxa"/>
            <w:vMerge/>
            <w:shd w:val="clear" w:color="auto" w:fill="auto"/>
          </w:tcPr>
          <w:p w:rsidR="0038020D" w:rsidRPr="001B7AF1" w:rsidRDefault="0038020D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020D" w:rsidRPr="001B7AF1" w:rsidRDefault="0038020D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="001B7C36"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1B7C36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определять актуальность нормативно-правовой документации в профессиональной деятельности; выстраивать траектории профессионального и личностного развития</w:t>
            </w:r>
          </w:p>
        </w:tc>
      </w:tr>
      <w:tr w:rsidR="00A31663" w:rsidRPr="001B7AF1" w:rsidTr="007B4CF2">
        <w:trPr>
          <w:trHeight w:val="454"/>
        </w:trPr>
        <w:tc>
          <w:tcPr>
            <w:tcW w:w="3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083619" w:rsidP="00FF783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A31663" w:rsidP="00F75038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>:</w:t>
            </w:r>
            <w:r w:rsidR="00F75038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 xml:space="preserve"> психологию коллектива; психологию личности; основы проектной деятельности</w:t>
            </w:r>
          </w:p>
        </w:tc>
      </w:tr>
      <w:tr w:rsidR="007B4867" w:rsidRPr="001B7AF1" w:rsidTr="00F75038">
        <w:trPr>
          <w:trHeight w:val="716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F75038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</w:tc>
      </w:tr>
      <w:tr w:rsidR="00A31663" w:rsidRPr="001B7AF1" w:rsidTr="00923175">
        <w:trPr>
          <w:trHeight w:val="656"/>
        </w:trPr>
        <w:tc>
          <w:tcPr>
            <w:tcW w:w="3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083619" w:rsidP="00FF783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A31663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923175" w:rsidRPr="001B7AF1">
              <w:rPr>
                <w:rFonts w:eastAsia="Times New Roman" w:cs="Times New Roman"/>
                <w:b w:val="0"/>
                <w:bCs/>
                <w:sz w:val="22"/>
                <w:szCs w:val="24"/>
              </w:rPr>
              <w:t>особенности социального и культурного контекста; правила оформления документов.</w:t>
            </w:r>
          </w:p>
        </w:tc>
      </w:tr>
      <w:tr w:rsidR="007B4867" w:rsidRPr="001B7AF1" w:rsidTr="00923175">
        <w:trPr>
          <w:trHeight w:val="75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hd w:val="clear" w:color="auto" w:fill="FFFFFF"/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923175" w:rsidRPr="001B7AF1">
              <w:rPr>
                <w:rFonts w:eastAsia="Times New Roman" w:cs="Times New Roman"/>
                <w:b w:val="0"/>
                <w:bCs/>
                <w:sz w:val="22"/>
                <w:szCs w:val="24"/>
              </w:rPr>
              <w:t>излагать свои мысли на государственном языке; оформлять документы.</w:t>
            </w:r>
          </w:p>
        </w:tc>
      </w:tr>
      <w:tr w:rsidR="007B4867" w:rsidRPr="001B7AF1" w:rsidTr="00923175">
        <w:trPr>
          <w:trHeight w:val="1245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083619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23175" w:rsidRPr="001B7AF1" w:rsidRDefault="00500B11" w:rsidP="0092317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923175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сущность гражданско-патриотической позиции.</w:t>
            </w:r>
          </w:p>
          <w:p w:rsidR="00923175" w:rsidRPr="001B7AF1" w:rsidRDefault="00923175" w:rsidP="00923175">
            <w:pPr>
              <w:spacing w:after="0" w:line="240" w:lineRule="auto"/>
              <w:contextualSpacing/>
              <w:jc w:val="left"/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Общечеловеческие ценности.</w:t>
            </w:r>
          </w:p>
          <w:p w:rsidR="007B4867" w:rsidRPr="001B7AF1" w:rsidRDefault="00923175" w:rsidP="00923175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Правила поведения в ходе выполнения профессиональной деятельности.</w:t>
            </w:r>
          </w:p>
        </w:tc>
      </w:tr>
      <w:tr w:rsidR="007B4867" w:rsidRPr="001B7AF1" w:rsidTr="007B4CF2">
        <w:trPr>
          <w:trHeight w:val="840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23175" w:rsidRPr="001B7AF1" w:rsidRDefault="00500B11" w:rsidP="0092317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923175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описывать значимость своей профессии.</w:t>
            </w:r>
          </w:p>
          <w:p w:rsidR="007B4867" w:rsidRPr="001B7AF1" w:rsidRDefault="00923175" w:rsidP="00923175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Презентовать структуру профессиональной деятельности по специальности.</w:t>
            </w:r>
          </w:p>
        </w:tc>
      </w:tr>
      <w:tr w:rsidR="007B4867" w:rsidRPr="001B7AF1" w:rsidTr="00AB44E6">
        <w:trPr>
          <w:trHeight w:val="1402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083619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036DA3" w:rsidP="00AB44E6">
            <w:pPr>
              <w:spacing w:after="0"/>
              <w:jc w:val="left"/>
              <w:rPr>
                <w:sz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Знать:</w:t>
            </w:r>
            <w:r w:rsidR="00EB2486" w:rsidRPr="001B7AF1">
              <w:rPr>
                <w:rFonts w:cs="Times New Roman"/>
                <w:sz w:val="22"/>
                <w:szCs w:val="24"/>
              </w:rPr>
              <w:t xml:space="preserve"> </w:t>
            </w:r>
            <w:r w:rsidR="00AB44E6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  <w:r w:rsidR="00AB44E6" w:rsidRPr="001B7AF1">
              <w:rPr>
                <w:rFonts w:eastAsia="Times New Roman" w:cs="Times New Roman"/>
                <w:bCs/>
                <w:iCs/>
                <w:sz w:val="22"/>
                <w:szCs w:val="24"/>
              </w:rPr>
              <w:t>.</w:t>
            </w:r>
          </w:p>
        </w:tc>
      </w:tr>
      <w:tr w:rsidR="007B4867" w:rsidRPr="001B7AF1" w:rsidTr="007B4CF2">
        <w:trPr>
          <w:trHeight w:val="693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036DA3" w:rsidP="00AB44E6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AB44E6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</w:tc>
      </w:tr>
      <w:tr w:rsidR="007B4867" w:rsidRPr="001B7AF1" w:rsidTr="007B4CF2">
        <w:trPr>
          <w:trHeight w:val="699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083619" w:rsidP="002B7BF3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5E5E90" w:rsidP="00AB44E6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AB44E6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перенапряжения.</w:t>
            </w:r>
          </w:p>
        </w:tc>
      </w:tr>
      <w:tr w:rsidR="007B4867" w:rsidRPr="001B7AF1" w:rsidTr="007B4CF2">
        <w:trPr>
          <w:trHeight w:val="1583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036DA3" w:rsidP="00AB44E6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AB44E6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A31663" w:rsidRPr="001B7AF1" w:rsidTr="007B4CF2">
        <w:trPr>
          <w:trHeight w:val="606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083619" w:rsidP="00FF7834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1B7AF1" w:rsidRDefault="00A31663" w:rsidP="00FF783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AB44E6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7B4867" w:rsidRPr="001B7AF1" w:rsidTr="007B4CF2">
        <w:trPr>
          <w:trHeight w:val="508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B4867" w:rsidRPr="001B7AF1" w:rsidRDefault="007B4867" w:rsidP="00FF7834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AB44E6" w:rsidRPr="001B7AF1">
              <w:rPr>
                <w:rFonts w:eastAsia="Times New Roman" w:cs="Times New Roman"/>
                <w:b w:val="0"/>
                <w:bCs/>
                <w:iCs/>
                <w:sz w:val="22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2B7BF3" w:rsidRPr="001B7AF1" w:rsidTr="007B4CF2">
        <w:trPr>
          <w:trHeight w:val="837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083619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</w:t>
            </w:r>
            <w:r w:rsidR="00DA4F4E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lastRenderedPageBreak/>
              <w:t>ности</w:t>
            </w:r>
          </w:p>
        </w:tc>
      </w:tr>
      <w:tr w:rsidR="002B7BF3" w:rsidRPr="001B7AF1" w:rsidTr="007B4CF2">
        <w:trPr>
          <w:trHeight w:val="556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7B4CF2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iCs/>
                <w:sz w:val="22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2B7BF3" w:rsidRPr="001B7AF1" w:rsidTr="007B4CF2">
        <w:trPr>
          <w:trHeight w:val="674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083619" w:rsidP="007B4CF2">
            <w:pPr>
              <w:spacing w:after="0" w:line="240" w:lineRule="auto"/>
              <w:jc w:val="left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принципы основных методов организации и проведения технического обслуживания вычислительной техники и других технических средств информатизации</w:t>
            </w:r>
          </w:p>
        </w:tc>
      </w:tr>
      <w:tr w:rsidR="002B7BF3" w:rsidRPr="001B7AF1" w:rsidTr="007B4CF2">
        <w:trPr>
          <w:trHeight w:val="854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обеспечивать работоспособность, обнаруживать и устранять неисправности</w:t>
            </w:r>
          </w:p>
        </w:tc>
      </w:tr>
      <w:tr w:rsidR="002B7BF3" w:rsidRPr="001B7AF1" w:rsidTr="007B4CF2">
        <w:trPr>
          <w:trHeight w:val="574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083619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372F2A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методы тестирования функций отдельных программных и программно-аппаратных средств защиты информации</w:t>
            </w:r>
          </w:p>
        </w:tc>
      </w:tr>
      <w:tr w:rsidR="002B7BF3" w:rsidRPr="001B7AF1" w:rsidTr="007B4CF2">
        <w:trPr>
          <w:trHeight w:val="685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диагностировать, устранять отказы, обеспечивать работоспособность и тестировать функции программно-аппаратных средств защиты информации.</w:t>
            </w:r>
          </w:p>
        </w:tc>
      </w:tr>
      <w:tr w:rsidR="002B7BF3" w:rsidRPr="001B7AF1" w:rsidTr="007B4CF2">
        <w:trPr>
          <w:trHeight w:val="615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083619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F4E" w:rsidRPr="001B7AF1" w:rsidRDefault="002B7BF3" w:rsidP="00DA4F4E">
            <w:pPr>
              <w:spacing w:after="0" w:line="264" w:lineRule="auto"/>
              <w:contextualSpacing/>
              <w:rPr>
                <w:rFonts w:eastAsia="Times New Roman"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порядок технического обслуживания технических средств защиты информации;</w:t>
            </w:r>
          </w:p>
          <w:p w:rsidR="002B7BF3" w:rsidRPr="001B7AF1" w:rsidRDefault="00DA4F4E" w:rsidP="00DA4F4E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sz w:val="22"/>
                <w:szCs w:val="24"/>
              </w:rPr>
              <w:t>номенклатуру применяемых средств защиты информации от несанкционированной утечки по техническим каналам</w:t>
            </w:r>
          </w:p>
        </w:tc>
      </w:tr>
      <w:tr w:rsidR="002B7BF3" w:rsidRPr="001B7AF1" w:rsidTr="007B4CF2">
        <w:trPr>
          <w:trHeight w:val="525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2B7BF3" w:rsidP="002B7BF3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 xml:space="preserve"> применять технические средства для защиты информации в условиях применения мобильных устройств обработки и передачи данных</w:t>
            </w:r>
            <w:r w:rsidR="00DA4F4E" w:rsidRPr="001B7AF1">
              <w:rPr>
                <w:rFonts w:cs="Times New Roman"/>
                <w:b w:val="0"/>
                <w:sz w:val="22"/>
                <w:szCs w:val="24"/>
              </w:rPr>
              <w:t xml:space="preserve"> </w:t>
            </w:r>
          </w:p>
        </w:tc>
      </w:tr>
      <w:tr w:rsidR="002B7BF3" w:rsidRPr="001B7AF1" w:rsidTr="00DA4F4E">
        <w:trPr>
          <w:trHeight w:val="909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7BF3" w:rsidRPr="001B7AF1" w:rsidRDefault="00083619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F4E" w:rsidRPr="001B7AF1" w:rsidRDefault="002B7BF3" w:rsidP="00DA4F4E">
            <w:pPr>
              <w:spacing w:after="0" w:line="264" w:lineRule="auto"/>
              <w:contextualSpacing/>
              <w:rPr>
                <w:rFonts w:eastAsia="Times New Roman"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номенклатуру и характеристики аппаратуры, используемой для измерения параметров ПЭМИН, а также параметров фоновых шумов и физических полей, создаваемых техническими средствами защиты информации;</w:t>
            </w:r>
          </w:p>
          <w:p w:rsidR="002B7BF3" w:rsidRPr="001B7AF1" w:rsidRDefault="00DA4F4E" w:rsidP="00DA4F4E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eastAsia="Times New Roman" w:cs="Times New Roman"/>
                <w:b w:val="0"/>
                <w:sz w:val="22"/>
                <w:szCs w:val="24"/>
              </w:rPr>
              <w:t>структуру и условия формирования технических каналов утечки информации;</w:t>
            </w:r>
          </w:p>
        </w:tc>
      </w:tr>
      <w:tr w:rsidR="007B4CF2" w:rsidRPr="001B7AF1" w:rsidTr="00627263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4CF2" w:rsidRPr="001B7AF1" w:rsidRDefault="007B4CF2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4CF2" w:rsidRPr="001B7AF1" w:rsidRDefault="007B4CF2" w:rsidP="007B4CF2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</w:t>
            </w:r>
            <w:r w:rsidRPr="001B7AF1">
              <w:rPr>
                <w:rFonts w:cs="Times New Roman"/>
                <w:b w:val="0"/>
                <w:sz w:val="22"/>
                <w:szCs w:val="24"/>
              </w:rPr>
              <w:t xml:space="preserve">: 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>применять технические средства для защиты информации в условиях применения мобильных устройств обработки и передачи данных</w:t>
            </w:r>
          </w:p>
        </w:tc>
      </w:tr>
      <w:tr w:rsidR="00627263" w:rsidRPr="001B7AF1" w:rsidTr="00627263">
        <w:trPr>
          <w:trHeight w:val="1001"/>
        </w:trPr>
        <w:tc>
          <w:tcPr>
            <w:tcW w:w="33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27263" w:rsidRPr="001B7AF1" w:rsidRDefault="0062726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  <w:r w:rsidRPr="001B7AF1">
              <w:rPr>
                <w:rFonts w:cs="Times New Roman"/>
                <w:b w:val="0"/>
                <w:sz w:val="22"/>
                <w:szCs w:val="24"/>
              </w:rP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263" w:rsidRPr="001B7AF1" w:rsidRDefault="00627263" w:rsidP="007B4CF2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Знать: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 xml:space="preserve"> номенклатуру применяемых средств защиты информации от несанкционированной утечки по техническим каналам</w:t>
            </w:r>
          </w:p>
        </w:tc>
      </w:tr>
      <w:tr w:rsidR="00627263" w:rsidRPr="001B7AF1" w:rsidTr="00627263">
        <w:trPr>
          <w:trHeight w:val="1001"/>
        </w:trPr>
        <w:tc>
          <w:tcPr>
            <w:tcW w:w="33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27263" w:rsidRPr="001B7AF1" w:rsidRDefault="00627263" w:rsidP="002B7BF3">
            <w:pPr>
              <w:spacing w:after="0" w:line="240" w:lineRule="auto"/>
              <w:jc w:val="both"/>
              <w:rPr>
                <w:rFonts w:cs="Times New Roman"/>
                <w:b w:val="0"/>
                <w:sz w:val="22"/>
                <w:szCs w:val="24"/>
              </w:rPr>
            </w:pPr>
          </w:p>
        </w:tc>
        <w:tc>
          <w:tcPr>
            <w:tcW w:w="6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7263" w:rsidRPr="001B7AF1" w:rsidRDefault="00627263" w:rsidP="007B4CF2">
            <w:pPr>
              <w:shd w:val="clear" w:color="auto" w:fill="FFFFFF"/>
              <w:spacing w:after="0" w:line="240" w:lineRule="auto"/>
              <w:jc w:val="both"/>
              <w:rPr>
                <w:rFonts w:cs="Times New Roman"/>
                <w:sz w:val="22"/>
                <w:szCs w:val="24"/>
              </w:rPr>
            </w:pPr>
            <w:r w:rsidRPr="001B7AF1">
              <w:rPr>
                <w:rFonts w:cs="Times New Roman"/>
                <w:sz w:val="22"/>
                <w:szCs w:val="24"/>
              </w:rPr>
              <w:t>Уметь:</w:t>
            </w:r>
            <w:r w:rsidR="00DA4F4E" w:rsidRPr="001B7AF1">
              <w:rPr>
                <w:rFonts w:eastAsia="Times New Roman" w:cs="Times New Roman"/>
                <w:b w:val="0"/>
                <w:sz w:val="22"/>
                <w:szCs w:val="24"/>
              </w:rPr>
              <w:t xml:space="preserve"> применять технические средства для защиты информации в условиях применения мобильных устройств обработки и передачи данных</w:t>
            </w:r>
          </w:p>
        </w:tc>
      </w:tr>
    </w:tbl>
    <w:p w:rsidR="00FF7834" w:rsidRPr="001B7AF1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2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A31663" w:rsidRPr="00FF7834" w:rsidRDefault="00A31663" w:rsidP="00713112">
      <w:pPr>
        <w:pStyle w:val="3"/>
      </w:pPr>
      <w:r w:rsidRPr="00A31663">
        <w:rPr>
          <w:sz w:val="24"/>
          <w:szCs w:val="24"/>
        </w:rPr>
        <w:br w:type="page"/>
      </w:r>
      <w:bookmarkStart w:id="4" w:name="_Toc464397914"/>
      <w:bookmarkStart w:id="5" w:name="_Toc506918495"/>
      <w:r w:rsidRPr="00FF7834">
        <w:lastRenderedPageBreak/>
        <w:t>1.1.2</w:t>
      </w:r>
      <w:r w:rsidR="00EE5483">
        <w:t>.</w:t>
      </w:r>
      <w:r w:rsidR="00532769" w:rsidRPr="00FF7834">
        <w:t xml:space="preserve"> </w:t>
      </w:r>
      <w:r w:rsidRPr="00FF7834">
        <w:t>Показатели оценивания планируемых результатов обучения</w:t>
      </w:r>
      <w:bookmarkEnd w:id="4"/>
      <w:bookmarkEnd w:id="5"/>
    </w:p>
    <w:p w:rsidR="00A31663" w:rsidRPr="00A31663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995"/>
        <w:gridCol w:w="2091"/>
      </w:tblGrid>
      <w:tr w:rsidR="00A31663" w:rsidRPr="00713112" w:rsidTr="005F18D0">
        <w:tc>
          <w:tcPr>
            <w:tcW w:w="1550" w:type="dxa"/>
            <w:vMerge w:val="restart"/>
            <w:shd w:val="clear" w:color="auto" w:fill="auto"/>
          </w:tcPr>
          <w:p w:rsidR="00A31663" w:rsidRPr="00713112" w:rsidRDefault="00A31663" w:rsidP="005F18D0">
            <w:pPr>
              <w:ind w:right="147"/>
              <w:rPr>
                <w:rFonts w:cs="Times New Roman"/>
                <w:b w:val="0"/>
                <w:szCs w:val="28"/>
              </w:rPr>
            </w:pPr>
            <w:r w:rsidRPr="00713112">
              <w:rPr>
                <w:rFonts w:cs="Times New Roman"/>
                <w:b w:val="0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713112" w:rsidRDefault="00A31663" w:rsidP="005F18D0">
            <w:pPr>
              <w:ind w:right="147"/>
              <w:rPr>
                <w:rFonts w:cs="Times New Roman"/>
                <w:b w:val="0"/>
                <w:szCs w:val="28"/>
              </w:rPr>
            </w:pPr>
            <w:r w:rsidRPr="00713112">
              <w:rPr>
                <w:rFonts w:cs="Times New Roman"/>
                <w:b w:val="0"/>
                <w:szCs w:val="28"/>
              </w:rPr>
              <w:t>Шкала оценивания</w:t>
            </w:r>
          </w:p>
        </w:tc>
      </w:tr>
      <w:tr w:rsidR="00A31663" w:rsidRPr="00713112" w:rsidTr="00FF7834">
        <w:tc>
          <w:tcPr>
            <w:tcW w:w="1550" w:type="dxa"/>
            <w:vMerge/>
            <w:shd w:val="clear" w:color="auto" w:fill="auto"/>
          </w:tcPr>
          <w:p w:rsidR="00A31663" w:rsidRPr="00713112" w:rsidRDefault="00A31663" w:rsidP="005F18D0">
            <w:pPr>
              <w:ind w:right="147"/>
              <w:jc w:val="both"/>
              <w:rPr>
                <w:rFonts w:cs="Times New Roman"/>
                <w:b w:val="0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713112" w:rsidRDefault="00A31663" w:rsidP="005F18D0">
            <w:pPr>
              <w:ind w:right="147"/>
              <w:rPr>
                <w:rFonts w:cs="Times New Roman"/>
                <w:b w:val="0"/>
                <w:szCs w:val="28"/>
              </w:rPr>
            </w:pPr>
            <w:r w:rsidRPr="00713112">
              <w:rPr>
                <w:rFonts w:cs="Times New Roman"/>
                <w:b w:val="0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713112" w:rsidRDefault="00A31663" w:rsidP="005F18D0">
            <w:pPr>
              <w:ind w:right="147"/>
              <w:rPr>
                <w:rFonts w:cs="Times New Roman"/>
                <w:b w:val="0"/>
                <w:szCs w:val="28"/>
              </w:rPr>
            </w:pPr>
            <w:r w:rsidRPr="00713112">
              <w:rPr>
                <w:rFonts w:cs="Times New Roman"/>
                <w:b w:val="0"/>
                <w:szCs w:val="28"/>
              </w:rPr>
              <w:t>3</w:t>
            </w:r>
          </w:p>
        </w:tc>
        <w:tc>
          <w:tcPr>
            <w:tcW w:w="1995" w:type="dxa"/>
            <w:shd w:val="clear" w:color="auto" w:fill="auto"/>
          </w:tcPr>
          <w:p w:rsidR="00A31663" w:rsidRPr="00713112" w:rsidRDefault="00A31663" w:rsidP="005F18D0">
            <w:pPr>
              <w:ind w:right="147"/>
              <w:rPr>
                <w:rFonts w:cs="Times New Roman"/>
                <w:b w:val="0"/>
                <w:szCs w:val="28"/>
              </w:rPr>
            </w:pPr>
            <w:r w:rsidRPr="00713112">
              <w:rPr>
                <w:rFonts w:cs="Times New Roman"/>
                <w:b w:val="0"/>
                <w:szCs w:val="28"/>
              </w:rPr>
              <w:t>4</w:t>
            </w:r>
          </w:p>
        </w:tc>
        <w:tc>
          <w:tcPr>
            <w:tcW w:w="2091" w:type="dxa"/>
            <w:shd w:val="clear" w:color="auto" w:fill="auto"/>
          </w:tcPr>
          <w:p w:rsidR="00A31663" w:rsidRPr="00713112" w:rsidRDefault="00A31663" w:rsidP="005F18D0">
            <w:pPr>
              <w:ind w:right="147"/>
              <w:rPr>
                <w:rFonts w:cs="Times New Roman"/>
                <w:b w:val="0"/>
                <w:szCs w:val="28"/>
              </w:rPr>
            </w:pPr>
            <w:r w:rsidRPr="00713112">
              <w:rPr>
                <w:rFonts w:cs="Times New Roman"/>
                <w:b w:val="0"/>
                <w:szCs w:val="28"/>
              </w:rPr>
              <w:t>5</w:t>
            </w:r>
          </w:p>
        </w:tc>
      </w:tr>
      <w:tr w:rsidR="00A31663" w:rsidRPr="00713112" w:rsidTr="00FF7834">
        <w:trPr>
          <w:trHeight w:val="2184"/>
        </w:trPr>
        <w:tc>
          <w:tcPr>
            <w:tcW w:w="1550" w:type="dxa"/>
            <w:shd w:val="clear" w:color="auto" w:fill="auto"/>
          </w:tcPr>
          <w:p w:rsidR="00A31663" w:rsidRPr="00713112" w:rsidRDefault="00397B97" w:rsidP="005F18D0">
            <w:pPr>
              <w:ind w:right="147"/>
              <w:jc w:val="both"/>
              <w:rPr>
                <w:rFonts w:cs="Times New Roman"/>
                <w:b w:val="0"/>
                <w:szCs w:val="28"/>
              </w:rPr>
            </w:pPr>
            <w:r>
              <w:rPr>
                <w:rFonts w:cs="Times New Roman"/>
                <w:b w:val="0"/>
                <w:szCs w:val="28"/>
              </w:rPr>
              <w:t>7</w:t>
            </w:r>
            <w:r w:rsidR="00A31663" w:rsidRPr="00713112">
              <w:rPr>
                <w:rFonts w:cs="Times New Roman"/>
                <w:b w:val="0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713112" w:rsidRDefault="00207599" w:rsidP="00207599">
            <w:pPr>
              <w:spacing w:after="0" w:line="240" w:lineRule="auto"/>
              <w:ind w:right="147"/>
              <w:jc w:val="left"/>
              <w:rPr>
                <w:rFonts w:cs="Times New Roman"/>
                <w:b w:val="0"/>
                <w:sz w:val="24"/>
                <w:szCs w:val="24"/>
              </w:rPr>
            </w:pPr>
            <w:r w:rsidRPr="00207599">
              <w:rPr>
                <w:rFonts w:cs="Times New Roman"/>
                <w:b w:val="0"/>
                <w:sz w:val="24"/>
                <w:szCs w:val="24"/>
              </w:rPr>
              <w:t>ОК 01, ОК 02, ОК 03, ОК 04, ОК 05, ОК 0</w:t>
            </w:r>
            <w:r>
              <w:rPr>
                <w:rFonts w:cs="Times New Roman"/>
                <w:b w:val="0"/>
                <w:sz w:val="24"/>
                <w:szCs w:val="24"/>
              </w:rPr>
              <w:t>6.</w:t>
            </w:r>
          </w:p>
        </w:tc>
        <w:tc>
          <w:tcPr>
            <w:tcW w:w="2108" w:type="dxa"/>
            <w:shd w:val="clear" w:color="auto" w:fill="auto"/>
          </w:tcPr>
          <w:p w:rsidR="00207599" w:rsidRPr="00207599" w:rsidRDefault="00207599" w:rsidP="00207599">
            <w:pPr>
              <w:spacing w:after="0" w:line="240" w:lineRule="auto"/>
              <w:ind w:right="147"/>
              <w:jc w:val="left"/>
              <w:rPr>
                <w:rFonts w:cs="Times New Roman"/>
                <w:sz w:val="24"/>
                <w:szCs w:val="24"/>
              </w:rPr>
            </w:pPr>
            <w:r w:rsidRPr="00207599">
              <w:rPr>
                <w:rFonts w:cs="Times New Roman"/>
                <w:b w:val="0"/>
                <w:sz w:val="24"/>
                <w:szCs w:val="24"/>
              </w:rPr>
              <w:t>ОК 01, ОК 02, ОК 03, ОК 04, ОК 05, ОК 06, ОК 07, ОК 08, ОК 09, ОК 0</w:t>
            </w:r>
            <w:r>
              <w:rPr>
                <w:rFonts w:cs="Times New Roman"/>
                <w:b w:val="0"/>
                <w:sz w:val="24"/>
                <w:szCs w:val="24"/>
              </w:rPr>
              <w:t>10.</w:t>
            </w:r>
          </w:p>
          <w:p w:rsidR="00A31663" w:rsidRPr="00713112" w:rsidRDefault="00A31663" w:rsidP="00207599">
            <w:pPr>
              <w:spacing w:after="0" w:line="240" w:lineRule="auto"/>
              <w:ind w:right="147"/>
              <w:jc w:val="left"/>
              <w:rPr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</w:tcPr>
          <w:p w:rsidR="00207599" w:rsidRPr="00207599" w:rsidRDefault="00207599" w:rsidP="00207599">
            <w:pPr>
              <w:tabs>
                <w:tab w:val="left" w:pos="1779"/>
              </w:tabs>
              <w:spacing w:after="0" w:line="240" w:lineRule="auto"/>
              <w:ind w:right="147"/>
              <w:jc w:val="both"/>
              <w:rPr>
                <w:rFonts w:cs="Times New Roman"/>
                <w:sz w:val="24"/>
                <w:szCs w:val="24"/>
              </w:rPr>
            </w:pPr>
            <w:r w:rsidRPr="00207599">
              <w:rPr>
                <w:rFonts w:cs="Times New Roman"/>
                <w:b w:val="0"/>
                <w:sz w:val="24"/>
                <w:szCs w:val="24"/>
              </w:rPr>
              <w:t>ОК 01, ОК 02, ОК 03, ОК 04, ОК 05, ОК 06, ОК 07, ОК 08, ОК 09, ОК 010,</w:t>
            </w:r>
          </w:p>
          <w:p w:rsidR="00A31663" w:rsidRPr="00713112" w:rsidRDefault="00207599" w:rsidP="00FE2D8D">
            <w:pPr>
              <w:tabs>
                <w:tab w:val="left" w:pos="1779"/>
              </w:tabs>
              <w:spacing w:after="0" w:line="240" w:lineRule="auto"/>
              <w:ind w:right="147"/>
              <w:jc w:val="both"/>
              <w:rPr>
                <w:rFonts w:cs="Times New Roman"/>
                <w:b w:val="0"/>
                <w:sz w:val="24"/>
                <w:szCs w:val="24"/>
              </w:rPr>
            </w:pPr>
            <w:r w:rsidRPr="00207599">
              <w:rPr>
                <w:rFonts w:cs="Times New Roman"/>
                <w:b w:val="0"/>
                <w:sz w:val="24"/>
                <w:szCs w:val="24"/>
              </w:rPr>
              <w:t>ПК 1.4, ПК 2.3</w:t>
            </w:r>
            <w:r w:rsidR="00FE2D8D">
              <w:rPr>
                <w:rFonts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auto"/>
          </w:tcPr>
          <w:p w:rsidR="00207599" w:rsidRPr="00207599" w:rsidRDefault="00207599" w:rsidP="00207599">
            <w:pPr>
              <w:spacing w:after="0" w:line="240" w:lineRule="auto"/>
              <w:ind w:right="147"/>
              <w:jc w:val="both"/>
              <w:rPr>
                <w:rFonts w:cs="Times New Roman"/>
                <w:sz w:val="24"/>
                <w:szCs w:val="24"/>
              </w:rPr>
            </w:pPr>
            <w:r w:rsidRPr="00207599">
              <w:rPr>
                <w:rFonts w:cs="Times New Roman"/>
                <w:b w:val="0"/>
                <w:sz w:val="24"/>
                <w:szCs w:val="24"/>
              </w:rPr>
              <w:t>ОК 01, ОК 02, ОК 03, ОК 04, ОК 05, ОК 06, ОК 07, ОК 08, ОК 09, ОК 010,</w:t>
            </w:r>
          </w:p>
          <w:p w:rsidR="00207599" w:rsidRPr="00207599" w:rsidRDefault="00207599" w:rsidP="00207599">
            <w:pPr>
              <w:spacing w:after="0" w:line="240" w:lineRule="auto"/>
              <w:ind w:right="147"/>
              <w:jc w:val="both"/>
              <w:rPr>
                <w:rFonts w:cs="Times New Roman"/>
                <w:sz w:val="24"/>
                <w:szCs w:val="24"/>
              </w:rPr>
            </w:pPr>
            <w:r w:rsidRPr="00207599">
              <w:rPr>
                <w:rFonts w:cs="Times New Roman"/>
                <w:b w:val="0"/>
                <w:sz w:val="24"/>
                <w:szCs w:val="24"/>
              </w:rPr>
              <w:t>ПК 1.4, ПК 2.3, ПК 3.1, ПК 3.3, ПК 3.4.</w:t>
            </w:r>
          </w:p>
          <w:p w:rsidR="008E4A83" w:rsidRPr="00713112" w:rsidRDefault="008E4A83" w:rsidP="00904F5D">
            <w:pPr>
              <w:spacing w:after="0" w:line="240" w:lineRule="auto"/>
              <w:ind w:right="147"/>
              <w:jc w:val="both"/>
              <w:rPr>
                <w:rFonts w:cs="Times New Roman"/>
                <w:b w:val="0"/>
                <w:sz w:val="24"/>
                <w:szCs w:val="24"/>
              </w:rPr>
            </w:pPr>
          </w:p>
        </w:tc>
      </w:tr>
    </w:tbl>
    <w:p w:rsidR="00A31663" w:rsidRDefault="00A31663" w:rsidP="00A31663">
      <w:pPr>
        <w:shd w:val="clear" w:color="auto" w:fill="FFFFFF"/>
        <w:spacing w:before="5"/>
        <w:ind w:right="149"/>
        <w:jc w:val="both"/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8E4A83" w:rsidRPr="00FF7834" w:rsidRDefault="008E4A83" w:rsidP="00713112">
      <w:pPr>
        <w:pStyle w:val="1"/>
      </w:pPr>
      <w:bookmarkStart w:id="6" w:name="_Toc506918496"/>
      <w:r w:rsidRPr="00FF7834">
        <w:t xml:space="preserve">2. Контроль и оценка освоения теоретического и практического курса </w:t>
      </w:r>
      <w:r w:rsidR="00FF7834" w:rsidRPr="00FF7834">
        <w:br/>
      </w:r>
      <w:r w:rsidRPr="00FF7834">
        <w:t xml:space="preserve"> учебной дисциплины</w:t>
      </w:r>
      <w:bookmarkEnd w:id="6"/>
      <w:r w:rsidRPr="00FF7834">
        <w:t xml:space="preserve"> </w:t>
      </w:r>
    </w:p>
    <w:p w:rsidR="008E4A83" w:rsidRPr="008E4A83" w:rsidRDefault="008E4A83" w:rsidP="00FF7834">
      <w:pPr>
        <w:rPr>
          <w:b w:val="0"/>
        </w:rPr>
      </w:pPr>
    </w:p>
    <w:p w:rsidR="008E4A83" w:rsidRPr="007D59F8" w:rsidRDefault="008E4A83" w:rsidP="007D59F8">
      <w:pPr>
        <w:pStyle w:val="2"/>
        <w:spacing w:line="240" w:lineRule="auto"/>
        <w:rPr>
          <w:sz w:val="20"/>
          <w:szCs w:val="20"/>
        </w:rPr>
      </w:pPr>
      <w:bookmarkStart w:id="7" w:name="_Toc506918497"/>
      <w:r w:rsidRPr="007D59F8">
        <w:rPr>
          <w:sz w:val="20"/>
          <w:szCs w:val="20"/>
        </w:rPr>
        <w:t>2.1. Общие положения освоения учебной дисциплины по темам</w:t>
      </w:r>
      <w:bookmarkEnd w:id="7"/>
    </w:p>
    <w:p w:rsidR="008E4A83" w:rsidRPr="007D59F8" w:rsidRDefault="008E4A83" w:rsidP="007D59F8">
      <w:pPr>
        <w:pStyle w:val="Default"/>
        <w:ind w:firstLine="709"/>
        <w:jc w:val="both"/>
        <w:rPr>
          <w:sz w:val="20"/>
          <w:szCs w:val="20"/>
        </w:rPr>
      </w:pPr>
      <w:r w:rsidRPr="007D59F8">
        <w:rPr>
          <w:sz w:val="20"/>
          <w:szCs w:val="20"/>
        </w:rPr>
        <w:t xml:space="preserve">Основной целью оценки </w:t>
      </w:r>
      <w:r w:rsidRPr="007D59F8">
        <w:rPr>
          <w:bCs/>
          <w:sz w:val="20"/>
          <w:szCs w:val="20"/>
        </w:rPr>
        <w:t xml:space="preserve">учебной дисциплины </w:t>
      </w:r>
      <w:r w:rsidR="00397B97" w:rsidRPr="007D59F8">
        <w:rPr>
          <w:color w:val="auto"/>
          <w:sz w:val="20"/>
          <w:szCs w:val="20"/>
        </w:rPr>
        <w:t>ОП.</w:t>
      </w:r>
      <w:r w:rsidR="00FE2D8D" w:rsidRPr="007D59F8">
        <w:rPr>
          <w:color w:val="auto"/>
          <w:sz w:val="20"/>
          <w:szCs w:val="20"/>
        </w:rPr>
        <w:t>16</w:t>
      </w:r>
      <w:r w:rsidR="00397B97" w:rsidRPr="007D59F8">
        <w:rPr>
          <w:color w:val="auto"/>
          <w:sz w:val="20"/>
          <w:szCs w:val="20"/>
        </w:rPr>
        <w:t>. «</w:t>
      </w:r>
      <w:r w:rsidR="00AF331D" w:rsidRPr="007D59F8">
        <w:rPr>
          <w:color w:val="auto"/>
          <w:sz w:val="20"/>
          <w:szCs w:val="20"/>
        </w:rPr>
        <w:t>Техническое регулирование и метрология»</w:t>
      </w:r>
      <w:r w:rsidR="00397B97" w:rsidRPr="007D59F8">
        <w:rPr>
          <w:color w:val="auto"/>
          <w:sz w:val="20"/>
          <w:szCs w:val="20"/>
        </w:rPr>
        <w:t xml:space="preserve"> </w:t>
      </w:r>
      <w:r w:rsidRPr="007D59F8">
        <w:rPr>
          <w:sz w:val="20"/>
          <w:szCs w:val="20"/>
        </w:rPr>
        <w:t xml:space="preserve">является оценка знаний и умений. </w:t>
      </w:r>
    </w:p>
    <w:p w:rsidR="008E4A83" w:rsidRPr="007D59F8" w:rsidRDefault="008E4A83" w:rsidP="007D59F8">
      <w:pPr>
        <w:pStyle w:val="Default"/>
        <w:ind w:firstLine="709"/>
        <w:jc w:val="both"/>
        <w:rPr>
          <w:sz w:val="20"/>
          <w:szCs w:val="20"/>
        </w:rPr>
      </w:pPr>
      <w:r w:rsidRPr="007D59F8">
        <w:rPr>
          <w:sz w:val="20"/>
          <w:szCs w:val="20"/>
        </w:rPr>
        <w:t xml:space="preserve">Оценка теоретического, </w:t>
      </w:r>
      <w:r w:rsidRPr="007D59F8">
        <w:rPr>
          <w:bCs/>
          <w:sz w:val="20"/>
          <w:szCs w:val="20"/>
        </w:rPr>
        <w:t>практического курса</w:t>
      </w:r>
      <w:r w:rsidR="00743AD1" w:rsidRPr="007D59F8">
        <w:rPr>
          <w:bCs/>
          <w:sz w:val="20"/>
          <w:szCs w:val="20"/>
        </w:rPr>
        <w:t xml:space="preserve"> </w:t>
      </w:r>
      <w:r w:rsidRPr="007D59F8">
        <w:rPr>
          <w:bCs/>
          <w:sz w:val="20"/>
          <w:szCs w:val="20"/>
        </w:rPr>
        <w:t xml:space="preserve">учебной дисциплины </w:t>
      </w:r>
      <w:r w:rsidR="00FE2D8D" w:rsidRPr="007D59F8">
        <w:rPr>
          <w:color w:val="auto"/>
          <w:sz w:val="20"/>
          <w:szCs w:val="20"/>
        </w:rPr>
        <w:t>ОП.16. «</w:t>
      </w:r>
      <w:r w:rsidR="00AF331D" w:rsidRPr="007D59F8">
        <w:rPr>
          <w:color w:val="auto"/>
          <w:sz w:val="20"/>
          <w:szCs w:val="20"/>
        </w:rPr>
        <w:t>Техническое регулирование и метрология</w:t>
      </w:r>
      <w:r w:rsidR="00FE2D8D" w:rsidRPr="007D59F8">
        <w:rPr>
          <w:color w:val="auto"/>
          <w:sz w:val="20"/>
          <w:szCs w:val="20"/>
        </w:rPr>
        <w:t xml:space="preserve">» </w:t>
      </w:r>
      <w:r w:rsidRPr="007D59F8">
        <w:rPr>
          <w:sz w:val="20"/>
          <w:szCs w:val="20"/>
        </w:rPr>
        <w:t xml:space="preserve">осуществляется с использованием следующих форм и методов контроля: индивидуального и фронтального опроса, выполнения </w:t>
      </w:r>
      <w:r w:rsidR="00E85EA1" w:rsidRPr="007D59F8">
        <w:rPr>
          <w:sz w:val="20"/>
          <w:szCs w:val="20"/>
        </w:rPr>
        <w:t>практических</w:t>
      </w:r>
      <w:r w:rsidRPr="007D59F8">
        <w:rPr>
          <w:sz w:val="20"/>
          <w:szCs w:val="20"/>
        </w:rPr>
        <w:t xml:space="preserve"> заданий, тестирования. </w:t>
      </w:r>
    </w:p>
    <w:p w:rsidR="008E4A83" w:rsidRPr="007D59F8" w:rsidRDefault="008E4A83" w:rsidP="007D59F8">
      <w:pPr>
        <w:pStyle w:val="Default"/>
        <w:ind w:firstLine="709"/>
        <w:jc w:val="both"/>
        <w:rPr>
          <w:b/>
          <w:bCs/>
          <w:sz w:val="20"/>
          <w:szCs w:val="20"/>
        </w:rPr>
      </w:pPr>
    </w:p>
    <w:p w:rsidR="00A149A4" w:rsidRPr="007D59F8" w:rsidRDefault="0054344F" w:rsidP="007D59F8">
      <w:pPr>
        <w:pStyle w:val="2"/>
        <w:spacing w:line="240" w:lineRule="auto"/>
        <w:rPr>
          <w:rFonts w:cs="Times New Roman"/>
          <w:sz w:val="20"/>
          <w:szCs w:val="20"/>
        </w:rPr>
      </w:pPr>
      <w:bookmarkStart w:id="8" w:name="_Toc506918498"/>
      <w:r w:rsidRPr="007D59F8">
        <w:rPr>
          <w:sz w:val="20"/>
          <w:szCs w:val="20"/>
        </w:rPr>
        <w:t xml:space="preserve">2.2. Задания для оценки освоения </w:t>
      </w:r>
      <w:r w:rsidR="00EE5483" w:rsidRPr="007D59F8">
        <w:rPr>
          <w:sz w:val="20"/>
          <w:szCs w:val="20"/>
        </w:rPr>
        <w:t>теоретического и</w:t>
      </w:r>
      <w:r w:rsidRPr="007D59F8">
        <w:rPr>
          <w:sz w:val="20"/>
          <w:szCs w:val="20"/>
        </w:rPr>
        <w:t xml:space="preserve"> практического </w:t>
      </w:r>
      <w:r w:rsidR="008A3AC8" w:rsidRPr="007D59F8">
        <w:rPr>
          <w:sz w:val="20"/>
          <w:szCs w:val="20"/>
        </w:rPr>
        <w:br/>
      </w:r>
      <w:r w:rsidRPr="007D59F8">
        <w:rPr>
          <w:sz w:val="20"/>
          <w:szCs w:val="20"/>
        </w:rPr>
        <w:t>курса учебной дисциплины</w:t>
      </w:r>
      <w:bookmarkEnd w:id="8"/>
    </w:p>
    <w:p w:rsidR="008E4A83" w:rsidRPr="007D59F8" w:rsidRDefault="008E4A83" w:rsidP="007D59F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 w:val="0"/>
          <w:sz w:val="20"/>
          <w:szCs w:val="20"/>
        </w:rPr>
      </w:pPr>
      <w:r w:rsidRPr="007D59F8">
        <w:rPr>
          <w:rFonts w:cs="Times New Roman"/>
          <w:b w:val="0"/>
          <w:sz w:val="20"/>
          <w:szCs w:val="20"/>
        </w:rPr>
        <w:t>В процессе домашней подготовки к семинарским занятиям по соответствующей теме студенты должны:</w:t>
      </w:r>
    </w:p>
    <w:p w:rsidR="008E4A83" w:rsidRPr="007D59F8" w:rsidRDefault="008E4A83" w:rsidP="007D59F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 w:val="0"/>
          <w:sz w:val="20"/>
          <w:szCs w:val="20"/>
        </w:rPr>
      </w:pPr>
      <w:r w:rsidRPr="007D59F8">
        <w:rPr>
          <w:rFonts w:cs="Times New Roman"/>
          <w:b w:val="0"/>
          <w:sz w:val="20"/>
          <w:szCs w:val="20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7D59F8" w:rsidRDefault="008E4A83" w:rsidP="007D59F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cs="Times New Roman"/>
          <w:b w:val="0"/>
          <w:sz w:val="20"/>
          <w:szCs w:val="20"/>
        </w:rPr>
      </w:pPr>
      <w:r w:rsidRPr="007D59F8">
        <w:rPr>
          <w:rFonts w:cs="Times New Roman"/>
          <w:b w:val="0"/>
          <w:sz w:val="20"/>
          <w:szCs w:val="20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D507B6" w:rsidRPr="007D59F8">
        <w:rPr>
          <w:rFonts w:cs="Times New Roman"/>
          <w:b w:val="0"/>
          <w:sz w:val="20"/>
          <w:szCs w:val="20"/>
        </w:rPr>
        <w:t>практическом</w:t>
      </w:r>
      <w:r w:rsidRPr="007D59F8">
        <w:rPr>
          <w:rFonts w:cs="Times New Roman"/>
          <w:b w:val="0"/>
          <w:sz w:val="20"/>
          <w:szCs w:val="20"/>
        </w:rPr>
        <w:t xml:space="preserve"> занятии.</w:t>
      </w:r>
    </w:p>
    <w:p w:rsidR="00A31663" w:rsidRPr="007D59F8" w:rsidRDefault="00A31663" w:rsidP="007D59F8">
      <w:pPr>
        <w:pStyle w:val="a4"/>
        <w:ind w:left="0"/>
        <w:jc w:val="right"/>
      </w:pP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РАЗДЕЛ 1. ОСНОВЫ ТЕХНИЧЕСКОГО РЕГУЛИРОВАНИЯ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1.1. Общие положения о техническом регулировании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1.2. Основные понятия технического регулирования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1.3. Технические регламенты (ТР)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1.4. Государственный контроль и надзор (ГКиН) за соблюдением требований технических регламентов (ТР) за соблюдением требований технических регламентов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1.5. Информация о нарушении требований технических регламентов (ТР) и отзыв продукции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РАЗДЕЛ 2. ОСНОВЫ МЕТРОЛОГИИ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2.1. Основы метрологии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2.2. Структурные элементы метрологии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2.3. Объекты и субъекты метрологии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2.4. Средства и методы измерений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lastRenderedPageBreak/>
        <w:t>Тема 2.5. Методы измерений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2.6. Основы теории измерений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2.7. Погрешности измерений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РАЗДЕЛ 3. ОСНОВЫ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3.1. Метрологические основы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3.2. Международные и региональные организации по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3.3. Региональные организации по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3.4. Принципы и методы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3.5. Средства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3.6. Система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3.7. Правовая и экономическая база стандартизации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РАЗДЕЛ 4. ОСНОВЫ СЕРТИФИКАЦИИ ПРОДУКЦИИ И УСЛУГ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4.1. Оценка и подтверждение соответствия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4.2. Средства и методы сертификации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4.3. Правила проведения сертификации и декларации о соответствии  продукции и услуг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4.4. Качество продукции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4.5. Испытание и контроль качества товаров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4.6 Проблемы организации документирования сложных программных средств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4.7 Формирование требований к документации сложных программных средств (ПС)</w:t>
      </w: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Тема 4.8 Единая система программной документации (ЕСПД)</w:t>
      </w:r>
    </w:p>
    <w:p w:rsidR="00397B97" w:rsidRPr="007D59F8" w:rsidRDefault="00397B97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Cs/>
          <w:sz w:val="20"/>
          <w:szCs w:val="20"/>
        </w:rPr>
      </w:pP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Cs/>
          <w:sz w:val="20"/>
          <w:szCs w:val="20"/>
        </w:rPr>
      </w:pPr>
    </w:p>
    <w:p w:rsidR="00D15749" w:rsidRPr="007D59F8" w:rsidRDefault="00E37CC6" w:rsidP="007D59F8">
      <w:pPr>
        <w:spacing w:after="0" w:line="240" w:lineRule="auto"/>
        <w:rPr>
          <w:rFonts w:eastAsiaTheme="minorHAnsi" w:cs="Times New Roman"/>
          <w:sz w:val="20"/>
          <w:szCs w:val="20"/>
          <w:lang w:eastAsia="en-US"/>
        </w:rPr>
      </w:pPr>
      <w:r w:rsidRPr="007D59F8">
        <w:rPr>
          <w:rFonts w:eastAsiaTheme="minorHAnsi" w:cs="Times New Roman"/>
          <w:sz w:val="20"/>
          <w:szCs w:val="20"/>
          <w:lang w:eastAsia="en-US"/>
        </w:rPr>
        <w:t>ТЕСТЫ К РАЗДЕЛУ ТЕХНИЧЕСКОГО РЕГУЛИРОВАНИЯ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r w:rsidRPr="007D59F8">
        <w:rPr>
          <w:rFonts w:eastAsiaTheme="minorHAnsi" w:cs="Times New Roman"/>
          <w:sz w:val="20"/>
          <w:szCs w:val="20"/>
          <w:lang w:eastAsia="en-US"/>
        </w:rPr>
        <w:t>Вариант 1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9" w:name="_Toc506889325"/>
      <w:r w:rsidRPr="007D59F8">
        <w:rPr>
          <w:rFonts w:eastAsiaTheme="minorHAnsi" w:cs="Times New Roman"/>
          <w:sz w:val="20"/>
          <w:szCs w:val="20"/>
          <w:lang w:eastAsia="en-US"/>
        </w:rPr>
        <w:t>1. Какие отношения регулирует Федеральный закон «О техническом регулировании»?</w:t>
      </w:r>
      <w:bookmarkEnd w:id="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Разработку, принятие, применение и исполнение обязательных требований к продукции, процессам производства, эксплуатации хранения, перевозки, реализации и утилизации.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Разработку, принятие, применение и исполнение на доброволь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ной основе требований к продукции, процессам производства эксплуатации, хранения, перевозки, реализации и утилизации, выполнению работ или оказанию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Оценку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Права и обязанности участников отношений.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5. Оценку технико-экономического уровня продукции, услуг и ра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бот на соответствие лучшим мировым образцам.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0" w:name="_Toc506889326"/>
      <w:r w:rsidRPr="007D59F8">
        <w:rPr>
          <w:rFonts w:eastAsiaTheme="minorHAnsi" w:cs="Times New Roman"/>
          <w:sz w:val="20"/>
          <w:szCs w:val="20"/>
          <w:lang w:eastAsia="en-US"/>
        </w:rPr>
        <w:t>2. На какие объекты распространяется сфера применения Федерального закона «О техническом регулировании»?</w:t>
      </w:r>
      <w:bookmarkEnd w:id="1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На единую сеть связи РФ.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На государственные образовательные стандарты.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На положения о бухгалтерском учете.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Правила аудиторской деятельности.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5. Стандарты эмиссии ценных бумаг.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6. На требования к продукции.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7. На требования к процессам производства продукции.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8. На требования к выполнению работ и оказанию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1" w:name="_Toc506889327"/>
      <w:r w:rsidRPr="007D59F8">
        <w:rPr>
          <w:rFonts w:eastAsiaTheme="minorHAnsi" w:cs="Times New Roman"/>
          <w:sz w:val="20"/>
          <w:szCs w:val="20"/>
          <w:lang w:eastAsia="en-US"/>
        </w:rPr>
        <w:t>3. Что такое «декларирование соответствия»?</w:t>
      </w:r>
      <w:bookmarkEnd w:id="1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Форма подтверждения соответствия продукции требованиям тех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нических регламентов.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Совокупность свойств декларируемой продукции.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Совокупность оценки технико-экономических показателей продукции требованиям технических условий.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Документирование конструктивно-правовых особенностей про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дукции.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2" w:name="_Toc506889328"/>
      <w:r w:rsidRPr="007D59F8">
        <w:rPr>
          <w:rFonts w:eastAsiaTheme="minorHAnsi" w:cs="Times New Roman"/>
          <w:sz w:val="20"/>
          <w:szCs w:val="20"/>
          <w:lang w:eastAsia="en-US"/>
        </w:rPr>
        <w:t>4. Что представляет собой декларация о соответствии?</w:t>
      </w:r>
      <w:bookmarkEnd w:id="12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Документ, удостоверяющий соответствие выпускаемой в обраще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ние продукции требованиям технических регламентов.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Документ, удостоверяющий соответствие выпускаемой в обращение продукции требованиям потребителей.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Документ, удостоверяющий соответствие экономической устойчивости изготавливающего продукцию предприятия.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Форму подтверждения соответствия продукции требованиям технических регламентов.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3" w:name="_Toc506889329"/>
      <w:r w:rsidRPr="007D59F8">
        <w:rPr>
          <w:rFonts w:eastAsiaTheme="minorHAnsi" w:cs="Times New Roman"/>
          <w:sz w:val="20"/>
          <w:szCs w:val="20"/>
          <w:lang w:eastAsia="en-US"/>
        </w:rPr>
        <w:t>5. Что представляет собой знак обращения на рынке?</w:t>
      </w:r>
      <w:bookmarkEnd w:id="1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Товарный знак.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Торговую марку.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Документ, удостоверяющий соответствие выпускаемой в обраще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ние продукции требованиям потребителей.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Обозначение, служащее для информирования приобретателей о соответствии объекта сертификации требованиям системы доб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ровольной сертификации или национальному стандарту.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5.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4" w:name="_Toc506889330"/>
      <w:r w:rsidRPr="007D59F8">
        <w:rPr>
          <w:rFonts w:eastAsiaTheme="minorHAnsi" w:cs="Times New Roman"/>
          <w:sz w:val="20"/>
          <w:szCs w:val="20"/>
          <w:lang w:eastAsia="en-US"/>
        </w:rPr>
        <w:t>6. Что представляет собой знак соответствия?</w:t>
      </w:r>
      <w:bookmarkEnd w:id="1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Товарный знак.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Торговую марку.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Документ, удостоверяющий соответствие выпускаемой в обраще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ние продукции требованиям потребителей.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Обозначение, служащее для информирования приобретателей о соответствии объекта сертификации требованиям системы доб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ровольной сертификации или национальному стандарту.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5" w:name="_Toc506889331"/>
      <w:r w:rsidRPr="007D59F8">
        <w:rPr>
          <w:rFonts w:eastAsiaTheme="minorHAnsi" w:cs="Times New Roman"/>
          <w:sz w:val="20"/>
          <w:szCs w:val="20"/>
          <w:lang w:eastAsia="en-US"/>
        </w:rPr>
        <w:t>7. Каким документом установлены правовые основы подтверждения соответствия продукции (или иных объектов) требованиям технических регламентов, положениям стандартов или условиям договоров?</w:t>
      </w:r>
      <w:bookmarkEnd w:id="1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Федеральным законом «О защите прав потребителей».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Федеральным законом «О техническом регулировании».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Федеральным законом «О сертификации продукции и услуг».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Федеральным законом «О стандартизации».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6" w:name="_Toc506889332"/>
      <w:r w:rsidRPr="007D59F8">
        <w:rPr>
          <w:rFonts w:eastAsiaTheme="minorHAnsi" w:cs="Times New Roman"/>
          <w:sz w:val="20"/>
          <w:szCs w:val="20"/>
          <w:lang w:eastAsia="en-US"/>
        </w:rPr>
        <w:t>8. Как называется документ, удостоверяющий соответствие объектов требованиям технических регламентов, положениям стандартов или условиям договоров?</w:t>
      </w:r>
      <w:bookmarkEnd w:id="1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Сертификат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Патент.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Стандарт.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Спецификация.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Декларация.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7" w:name="_Toc506889333"/>
      <w:r w:rsidRPr="007D59F8">
        <w:rPr>
          <w:rFonts w:eastAsiaTheme="minorHAnsi" w:cs="Times New Roman"/>
          <w:sz w:val="20"/>
          <w:szCs w:val="20"/>
          <w:lang w:eastAsia="en-US"/>
        </w:rPr>
        <w:t>9. Как называется (в соответствии с Федеральным законом «О техническом регулировании») официальное признание органом по аккредитации компетентности физического или юридического лица выполняющие работы в определенной области оценки соответствия?</w:t>
      </w:r>
      <w:bookmarkEnd w:id="1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Аккредитация.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Патентование.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Декларирование.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Декларация.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8" w:name="_Toc506889334"/>
      <w:r w:rsidRPr="007D59F8">
        <w:rPr>
          <w:rFonts w:eastAsiaTheme="minorHAnsi" w:cs="Times New Roman"/>
          <w:sz w:val="20"/>
          <w:szCs w:val="20"/>
          <w:lang w:eastAsia="en-US"/>
        </w:rPr>
        <w:t>10. Как называется (в соответствии с Федеральным законом «О техническом регулировании») состояние, при котором отсутствует недо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растений?</w:t>
      </w:r>
      <w:bookmarkEnd w:id="1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Безопасность продукции (процессов).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Безотказность.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Шанс.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Вероятность.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19" w:name="_Toc506889335"/>
      <w:r w:rsidRPr="007D59F8">
        <w:rPr>
          <w:rFonts w:eastAsiaTheme="minorHAnsi" w:cs="Times New Roman"/>
          <w:sz w:val="20"/>
          <w:szCs w:val="20"/>
          <w:lang w:eastAsia="en-US"/>
        </w:rPr>
        <w:t>Вариант 2</w:t>
      </w:r>
      <w:bookmarkEnd w:id="19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0" w:name="_Toc506889336"/>
      <w:r w:rsidRPr="007D59F8">
        <w:rPr>
          <w:rFonts w:eastAsiaTheme="minorHAnsi" w:cs="Times New Roman"/>
          <w:sz w:val="20"/>
          <w:szCs w:val="20"/>
          <w:lang w:eastAsia="en-US"/>
        </w:rPr>
        <w:t>11. Как называется (в соответствии с Федеральным законом «О техническом регулировании») форма подтверждения соответствия продукции требованиям технических регламентов?</w:t>
      </w:r>
      <w:bookmarkEnd w:id="2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Декларирование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2. Декларация о соответствии.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Стандартизация.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Патентование.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1" w:name="_Toc506889337"/>
      <w:r w:rsidRPr="007D59F8">
        <w:rPr>
          <w:rFonts w:eastAsiaTheme="minorHAnsi" w:cs="Times New Roman"/>
          <w:sz w:val="20"/>
          <w:szCs w:val="20"/>
          <w:lang w:eastAsia="en-US"/>
        </w:rPr>
        <w:t>12. Как называется (в соответствии с Федеральным законом «О техническом регулировании») документ, удостоверяющий соответствие выпускаемой в обращение продукции требованиям технических регла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ментов?</w:t>
      </w:r>
      <w:bookmarkEnd w:id="2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Декларирование соответствия.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Декларация о соответствии.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Стандарт.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Патент.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2" w:name="_Toc506889338"/>
      <w:r w:rsidRPr="007D59F8">
        <w:rPr>
          <w:rFonts w:eastAsiaTheme="minorHAnsi" w:cs="Times New Roman"/>
          <w:sz w:val="20"/>
          <w:szCs w:val="20"/>
          <w:lang w:eastAsia="en-US"/>
        </w:rPr>
        <w:t>13. Как называется (в соответствии с Федеральным законом «О техническом регулировании») физическое или юридическое лицо, осуществляющее обязательное подтверждение соответствия?</w:t>
      </w:r>
      <w:bookmarkEnd w:id="22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Заявитель.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Резидент.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Эксперт или орган по сертификации.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Аудитор или аудиторская организация.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3" w:name="_Toc506889339"/>
      <w:r w:rsidRPr="007D59F8">
        <w:rPr>
          <w:rFonts w:eastAsiaTheme="minorHAnsi" w:cs="Times New Roman"/>
          <w:sz w:val="20"/>
          <w:szCs w:val="20"/>
          <w:lang w:eastAsia="en-US"/>
        </w:rPr>
        <w:t>14. Как называется (в соответствии с Федеральным законом «О техническом регулировании») обозначение, служащее для информирования приобретателей о соответствии выпускаемой в обращение продук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ции требованиям технических регламентов?</w:t>
      </w:r>
      <w:bookmarkEnd w:id="2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Знак соответствия.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Знак качества.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Товарная марка.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4. Знак обращения на рынке.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5. Бренд.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4" w:name="_Toc506889340"/>
      <w:r w:rsidRPr="007D59F8">
        <w:rPr>
          <w:rFonts w:eastAsiaTheme="minorHAnsi" w:cs="Times New Roman"/>
          <w:sz w:val="20"/>
          <w:szCs w:val="20"/>
          <w:lang w:eastAsia="en-US"/>
        </w:rPr>
        <w:t>15. Как называется (в соответствии с Федеральным законом «О техническом регулировании») обозначение, служащее для информирования приобретателей о соответствии объекта сертификации требованиям системы добровольной сертификации или национальному стандарту?</w:t>
      </w:r>
      <w:bookmarkEnd w:id="2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Знак качества.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Товарная марка.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Знак обращения на рынке.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Бренд.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5. Знак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5" w:name="_Toc506889341"/>
      <w:r w:rsidRPr="007D59F8">
        <w:rPr>
          <w:rFonts w:eastAsiaTheme="minorHAnsi" w:cs="Times New Roman"/>
          <w:sz w:val="20"/>
          <w:szCs w:val="20"/>
          <w:lang w:eastAsia="en-US"/>
        </w:rPr>
        <w:t>16. Как называются (в соответствии с Федеральным законом «О техническом регулировании») работы по установлению тождественности характеристик продукции ее существенным признакам?</w:t>
      </w:r>
      <w:bookmarkEnd w:id="2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Прослеживаемость продукции.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Идентификация продукции.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Техническое регулирование.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Подтверждение соответствия.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6" w:name="_Toc506889342"/>
      <w:r w:rsidRPr="007D59F8">
        <w:rPr>
          <w:rFonts w:eastAsiaTheme="minorHAnsi" w:cs="Times New Roman"/>
          <w:sz w:val="20"/>
          <w:szCs w:val="20"/>
          <w:lang w:eastAsia="en-US"/>
        </w:rPr>
        <w:t>17. Что понимается под идентификацией продукции (в соответствии с Федеральным законом «О техническом регулировании»)?</w:t>
      </w:r>
      <w:bookmarkEnd w:id="2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Установление тождественности характеристик продукции ее существенным признакам.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Контроль (надзор) за соблюдением требований технических регламентов.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Проверка выполнения юридическим лицом или индивидуальным предпринимателем требований технических регламентов к про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дукции, процессам производства, эксплуатации, хранения, пере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возки, реализации и утилизации и принятие мер по результатам проверки.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Установление соответствия продукции требованиям технических регламентов.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7" w:name="_Toc506889343"/>
      <w:r w:rsidRPr="007D59F8">
        <w:rPr>
          <w:rFonts w:eastAsiaTheme="minorHAnsi" w:cs="Times New Roman"/>
          <w:sz w:val="20"/>
          <w:szCs w:val="20"/>
          <w:lang w:eastAsia="en-US"/>
        </w:rPr>
        <w:t>18. Какое определение соответствует понятию «орган по сертифи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кации» (в соответствии с Федеральным законом «О техническом регу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лировании»)?</w:t>
      </w:r>
      <w:bookmarkEnd w:id="2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Специализированное подразделение предприятия, подготавли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вающее продукцию к сертификации.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Структурное подразделение Федеральной службы по техническо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му регулированию и метрологии.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Юридическое лицо или индивидуальный предприниматель, ак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кредитованные в установленном порядке для выполнения работ по сертификации.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Специализированное подразделение исполнительной власти му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ниципального образования, в установленном порядке осуществ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ляющее работы по сертификации.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8" w:name="_Toc506889344"/>
      <w:r w:rsidRPr="007D59F8">
        <w:rPr>
          <w:rFonts w:eastAsiaTheme="minorHAnsi" w:cs="Times New Roman"/>
          <w:sz w:val="20"/>
          <w:szCs w:val="20"/>
          <w:lang w:eastAsia="en-US"/>
        </w:rPr>
        <w:lastRenderedPageBreak/>
        <w:t>19. Какое определение соответствует понятию «оценка соответствия» (в соответствии с Федеральным законом «О техническом регулировании»)?</w:t>
      </w:r>
      <w:bookmarkEnd w:id="2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Документальное удостоверение соответствия объекта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Прямое или косвенное определение соблюдения требований, предъявляемых к объекту.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Установление тождественности характеристик продукции ее существенным признакам.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Форма подтверждения соответствия продукции требованиям тех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нических регламентов.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29" w:name="_Toc506889345"/>
      <w:r w:rsidRPr="007D59F8">
        <w:rPr>
          <w:rFonts w:eastAsiaTheme="minorHAnsi" w:cs="Times New Roman"/>
          <w:sz w:val="20"/>
          <w:szCs w:val="20"/>
          <w:lang w:eastAsia="en-US"/>
        </w:rPr>
        <w:t>20. Что понимается под аккредитацией (в соответствии с Федеральным законом «О техническом регулировании»)?</w:t>
      </w:r>
      <w:bookmarkEnd w:id="2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Официальное признание органом по аккредитации компетентности физического или юридического лица выполнять работы в определенной области оценки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Форма подтверждения соответствия продукции требованиям технических регламентов.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Установление тождественности характеристик продукции ее существенным признакам.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Документальное удостоверение соответствия объекта требованиям технических регламентов, положениям стандартов или условиям договоров.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0" w:name="_Toc506889346"/>
      <w:r w:rsidRPr="007D59F8">
        <w:rPr>
          <w:rFonts w:eastAsiaTheme="minorHAnsi" w:cs="Times New Roman"/>
          <w:sz w:val="20"/>
          <w:szCs w:val="20"/>
          <w:lang w:eastAsia="en-US"/>
        </w:rPr>
        <w:t>Вариант 3</w:t>
      </w:r>
      <w:bookmarkEnd w:id="30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1" w:name="_Toc506889347"/>
      <w:r w:rsidRPr="007D59F8">
        <w:rPr>
          <w:rFonts w:eastAsiaTheme="minorHAnsi" w:cs="Times New Roman"/>
          <w:sz w:val="20"/>
          <w:szCs w:val="20"/>
          <w:lang w:eastAsia="en-US"/>
        </w:rPr>
        <w:t>21. Что понимается под подтверждением соответствия (в соответствии с Федеральным законом «О техническом регулировании»)?</w:t>
      </w:r>
      <w:bookmarkEnd w:id="3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Документальное удостоверение соответствия продукции или иных объектов требованиям технических регламентов, положе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ниям стандартов или условиям договоров.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Прямое или косвенное определение соблюдения требований, предъявляемых к объекту.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Установление тождественности характеристик продукции ее существенным признакам.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Форма подтверждения соответствия продукции требованиям технических регламентов.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2" w:name="_Toc506889348"/>
      <w:r w:rsidRPr="007D59F8">
        <w:rPr>
          <w:rFonts w:eastAsiaTheme="minorHAnsi" w:cs="Times New Roman"/>
          <w:sz w:val="20"/>
          <w:szCs w:val="20"/>
          <w:lang w:eastAsia="en-US"/>
        </w:rPr>
        <w:t>22. В каких формах проводится оценка соответствия (в соответствии с п. 3 ст. 7 Федерального закона «О техническом регулировании»)?</w:t>
      </w:r>
      <w:bookmarkEnd w:id="32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Государственного контроля (надзора).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Аккредитации.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Испытания.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Регистрации.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5. Подтверждения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6. Приемки и ввода в эксплуатацию объекта, строительство которого закончено.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7. Иной форме.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8. Ни в одной из приведенных форм.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3" w:name="_Toc506889349"/>
      <w:r w:rsidRPr="007D59F8">
        <w:rPr>
          <w:rFonts w:eastAsiaTheme="minorHAnsi" w:cs="Times New Roman"/>
          <w:sz w:val="20"/>
          <w:szCs w:val="20"/>
          <w:lang w:eastAsia="en-US"/>
        </w:rPr>
        <w:t>23. Какое определение соответствует понятию «сертификация» (в соответствии с Федеральным законом «О техническом регулировании»)?</w:t>
      </w:r>
      <w:bookmarkEnd w:id="3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Документ, удостоверяющий соответствие объекта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Установление тождественности характеристик продукции ее су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щественным признакам.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Форма осуществляемого органом по сертификации подтвержде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ния соответствия объектов требованиям технических регламен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тов, положениям стандартов или условиям договоров.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Контроль (надзор) за соблюдением требований технических рег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4" w:name="_Toc506889350"/>
      <w:r w:rsidRPr="007D59F8">
        <w:rPr>
          <w:rFonts w:eastAsiaTheme="minorHAnsi" w:cs="Times New Roman"/>
          <w:sz w:val="20"/>
          <w:szCs w:val="20"/>
          <w:lang w:eastAsia="en-US"/>
        </w:rPr>
        <w:t>24. Какое определение дается понятию «сертификат соответствия» (в соответствии с Федеральным законом «О техническом регулировании»)?</w:t>
      </w:r>
      <w:bookmarkEnd w:id="3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Обозначение, служащее для информирования приобретателей о соответствии объекта сертификации требованиям системы доб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ровольной сертификации или национальному стандарту.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Документ, удостоверяющий соответствие объекта требованиям технических регламентов, положениям стандартов или условиям договоров.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Документ, в котором в целях добровольного использования устанавливаются характеристики продукции, правила осуществления и характеристики процессов ее производства, эксплуатации, хра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нения, перевозки, реализации и утилизации, выполнения работ или оказания услуг.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Документ, который принят международным договором Российской Федерации и устанавливает обязательные для применения и исполнения требования к объектам технического регулирования.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5" w:name="_Toc506889351"/>
      <w:r w:rsidRPr="007D59F8">
        <w:rPr>
          <w:rFonts w:eastAsiaTheme="minorHAnsi" w:cs="Times New Roman"/>
          <w:sz w:val="20"/>
          <w:szCs w:val="20"/>
          <w:lang w:eastAsia="en-US"/>
        </w:rPr>
        <w:t>25. Что в соответствии с Федеральным законом «О техническом регулировании» представляет собой система сертификации?</w:t>
      </w:r>
      <w:bookmarkEnd w:id="3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 xml:space="preserve">1. Совокупность правил выполнения работ по сертификации, ее участников и правил функционирования системы сертификации в целом.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Форма осуществляемого органом по сертификации подтвержде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ния соответствия объектов требованиям технических регламен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Документальное удостоверение соответствия объекта требовани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ям технических регламентов, положениям стандартов или усло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Определенный порядок документального удостоверения соответ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ствия продукции или иных объектов требованиям технических регламентов, положениям стандартов или условиям договоров.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6" w:name="_Toc506889352"/>
      <w:r w:rsidRPr="007D59F8">
        <w:rPr>
          <w:rFonts w:eastAsiaTheme="minorHAnsi" w:cs="Times New Roman"/>
          <w:sz w:val="20"/>
          <w:szCs w:val="20"/>
          <w:lang w:eastAsia="en-US"/>
        </w:rPr>
        <w:t>26. Что в соответствии с Федеральным законом «О техническом регулировании» представляет собой стандарт?</w:t>
      </w:r>
      <w:bookmarkEnd w:id="3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Документ, в котором в целях добровольного многократного ис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пользования устанавливаются характеристики продукции, прави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ла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Документ, удостоверяющий соответствие объекта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Документ, который принят международным договором Российской Федерации и устанавливает обязательные для применения и исполнения требования к объектам технического регулирования.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Документ, удостоверяющий соответствие выпускаемой в обращение продукции требованиям потребителей.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7" w:name="_Toc506889353"/>
      <w:r w:rsidRPr="007D59F8">
        <w:rPr>
          <w:rFonts w:eastAsiaTheme="minorHAnsi" w:cs="Times New Roman"/>
          <w:sz w:val="20"/>
          <w:szCs w:val="20"/>
          <w:lang w:eastAsia="en-US"/>
        </w:rPr>
        <w:t>27. Что в соответствии с Федеральным законом «О техническом регулировании» представляет собой стандартизация?</w:t>
      </w:r>
      <w:bookmarkEnd w:id="3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щения продукции и повышение конкурентоспособности продук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ции, работ или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Правовое регулирование отношений в области оценки соответствия и установления, применения и исполнения обязательных и добровольных требований к продукции, процессам производства, эксплуатации, хранения, перевозки, реализации и утилизации.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Определенный порядок документального удостоверения соответствия продукции или иных объектов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Форма осуществляемого органом по сертификации подтверждения соответствия объектов требованиям технических регламен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тов, положениям стандартов или условиям договоров.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8" w:name="_Toc506889354"/>
      <w:r w:rsidRPr="007D59F8">
        <w:rPr>
          <w:rFonts w:eastAsiaTheme="minorHAnsi" w:cs="Times New Roman"/>
          <w:sz w:val="20"/>
          <w:szCs w:val="20"/>
          <w:lang w:eastAsia="en-US"/>
        </w:rPr>
        <w:t>28. Что в соответствии с Федеральным законом «О техническом регулировании» представляет собой техническое регулирование?</w:t>
      </w:r>
      <w:bookmarkEnd w:id="3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Правовое регулирование отношений в области установления, применения и исполнения обязательных требований к продукции, процессам производства, эксплуатации, хранения, перевозки, реализации и утилизации, а также в области установления и применения на добровольной основе требований к продукции, процессам производства, эксплуатации, хранения, перевозки, реализации и утилизации, выполнению работ или оказанию услуг и правовое регулирование отношений в области оценки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Определенный порядок документального удостоверения соответствия продукции или иных объектов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Форма подтверждения соответствия продукции требованиям технических регламентов.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39" w:name="_Toc506889355"/>
      <w:r w:rsidRPr="007D59F8">
        <w:rPr>
          <w:rFonts w:eastAsiaTheme="minorHAnsi" w:cs="Times New Roman"/>
          <w:sz w:val="20"/>
          <w:szCs w:val="20"/>
          <w:lang w:eastAsia="en-US"/>
        </w:rPr>
        <w:t>29. Что в соответствии с Федеральным законом «О техническом регулировании» представляет собой технический регламент?</w:t>
      </w:r>
      <w:bookmarkEnd w:id="3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щения продукции и повышение конкурентоспособности продук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ции, работ или услуг.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Документ, который принят международным договором Российской Федерации, ратифицированным в порядке, установленном законодательством РФ, или федеральным законом, или указом Президента РФ, или постановлением Правительства РФ, и уста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навливает обязательные для применения и исполнения требова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ния к объектам технического регулирования.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Определенный порядок документального удостоверения соответствия продукции или иных объектов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Документ, в котором в целях добровольного многократного использования устанавливаются характеристики продукции, правила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0" w:name="_Toc506889356"/>
      <w:r w:rsidRPr="007D59F8">
        <w:rPr>
          <w:rFonts w:eastAsiaTheme="minorHAnsi" w:cs="Times New Roman"/>
          <w:sz w:val="20"/>
          <w:szCs w:val="20"/>
          <w:lang w:eastAsia="en-US"/>
        </w:rPr>
        <w:t>30. Какова сущность понятия «форма подтверждения соответствия» (в соответствии с Федеральным законом «О техническом регулировании»)?</w:t>
      </w:r>
      <w:bookmarkEnd w:id="4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Совокупность правил выполнения работ по сертификации, ее участников и правил функционирования системы сертификации в целом.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Правовое регулирование отношений в области оценки соответствия и установления, применения и исполнения обязательных и добровольных требований к продукции, процессам производства, эксплуатации, хранения, перевозки, реализации и утилизации.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Прямое или косвенное определение соблюдения требований, предъявляемых к объекту.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Определенный порядок документального удостоверения соответствия продукции или иных объектов, процессов производства, эксплуатации, хранения, перевозки, реализации и утилизации, выполнения работ или оказания услуг требованиям технических регламентов, положениям стандартов или условиям договоров.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1" w:name="_Toc506889357"/>
      <w:r w:rsidRPr="007D59F8">
        <w:rPr>
          <w:rFonts w:eastAsiaTheme="minorHAnsi" w:cs="Times New Roman"/>
          <w:sz w:val="20"/>
          <w:szCs w:val="20"/>
          <w:lang w:eastAsia="en-US"/>
        </w:rPr>
        <w:t>Вариант 4</w:t>
      </w:r>
      <w:bookmarkEnd w:id="41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2" w:name="_Toc506889358"/>
      <w:r w:rsidRPr="007D59F8">
        <w:rPr>
          <w:rFonts w:eastAsiaTheme="minorHAnsi" w:cs="Times New Roman"/>
          <w:sz w:val="20"/>
          <w:szCs w:val="20"/>
          <w:lang w:eastAsia="en-US"/>
        </w:rPr>
        <w:t>31. С какими целями принимаются в Российской Федерации технические регламенты (в соответствии с Федеральным законом «О техническом регулировании»)?</w:t>
      </w:r>
      <w:bookmarkEnd w:id="42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Для защиты жизни или здоровья граждан, имущества физических или юридических лиц, государственного или муниципального имущества.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Для охраны окружающей среды, жизни или здоровья животных и растений.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Для предупреждения действий, вводящих в заблуждение приобретателей.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Для установления технико-экономического уровня объектов рег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ламентирования лучшим мировым образцам.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3" w:name="_Toc506889359"/>
      <w:r w:rsidRPr="007D59F8">
        <w:rPr>
          <w:rFonts w:eastAsiaTheme="minorHAnsi" w:cs="Times New Roman"/>
          <w:sz w:val="20"/>
          <w:szCs w:val="20"/>
          <w:lang w:eastAsia="en-US"/>
        </w:rPr>
        <w:t>32. В соответствии, с какими принципами осуществляется техническое регулирование (в соответствии с Федеральным законом «О техни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ческом регулировании»)?</w:t>
      </w:r>
      <w:bookmarkEnd w:id="4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Применение единых правил установления требований к продук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ции, процессам производства, эксплуатации, хранения, перевозки, реализации и утилизации, выполнению работ или оказанию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Соответствие технического регулирования уровню развития на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циональной экономики, материально-технической базы, а также уровню научно-технического развития.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Единые система и правила аккредитации при независимости ор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ганов по аккредитации и сертификации от изготовителей, продавцов, исполнителей и приобретателей.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Единство правил и методов исследований (испытаний) и измере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ний при проведении процедур обязательной оценки соответствия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5. Единство применения требований технических регламентов не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зависимо от видов или особенностей сделок.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6. Недопустимость ограничения конкуренции при осуществлении аккредитации и сертификации.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7. Недопустимость совмещения полномочий органа государственного контроля (надзора) и органа по сертификации.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8. Недопустимость совмещения одним органом полномочий на ак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кредитацию и сертификацию.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9. Недопустимость внебюджетного финансирования государствен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ного контроля (надзора) за соблюдением требований технических регламентов.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10. Добровольное применение предприятиями-изготовителями тре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бований технических регламентов к продукции.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4" w:name="_Toc506889360"/>
      <w:r w:rsidRPr="007D59F8">
        <w:rPr>
          <w:rFonts w:eastAsiaTheme="minorHAnsi" w:cs="Times New Roman"/>
          <w:sz w:val="20"/>
          <w:szCs w:val="20"/>
          <w:lang w:eastAsia="en-US"/>
        </w:rPr>
        <w:t>33. Какие требования должны устанавливаться в технических рег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ламентах с учетом степени риска причинения вреда (в соответствии с Федеральным законом «О техническом регулировании»)?</w:t>
      </w:r>
      <w:bookmarkEnd w:id="4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Минимально необходимые.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Максимально необходимые.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Оптимальные.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Рациональные.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5" w:name="_Toc506889361"/>
      <w:r w:rsidRPr="007D59F8">
        <w:rPr>
          <w:rFonts w:eastAsiaTheme="minorHAnsi" w:cs="Times New Roman"/>
          <w:sz w:val="20"/>
          <w:szCs w:val="20"/>
          <w:lang w:eastAsia="en-US"/>
        </w:rPr>
        <w:t>34. Что обеспечивают требования технических регламентов (в соот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ветствии с Федеральным законом «О техническом регулировании»)?</w:t>
      </w:r>
      <w:bookmarkEnd w:id="4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Безопасность излучений.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Биологическую и химическую безопасность.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Взрывобезопасность, термическую и пожарную безопасность.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Единство измерений.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5. Механическую, электрическую и промышленную безопасность.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6. Электромагнитную совместимость в части обеспечения безопас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ности работы приборов и оборудования.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7. Ядерную и радиационную безопасность.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6" w:name="_Toc506889362"/>
      <w:r w:rsidRPr="007D59F8">
        <w:rPr>
          <w:rFonts w:eastAsiaTheme="minorHAnsi" w:cs="Times New Roman"/>
          <w:sz w:val="20"/>
          <w:szCs w:val="20"/>
          <w:lang w:eastAsia="en-US"/>
        </w:rPr>
        <w:t>35. Какие стандарты могут использоваться в качестве основы при разработке проектов технических регламентов (в соответствии с Феде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ральным законом «О техническом регулировании»)?</w:t>
      </w:r>
      <w:bookmarkEnd w:id="4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Международные стандарты (полностью или частично).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Национальные стандарты (полностью или частично).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Ни один из указанных стандартов.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7" w:name="_Toc506889363"/>
      <w:r w:rsidRPr="007D59F8">
        <w:rPr>
          <w:rFonts w:eastAsiaTheme="minorHAnsi" w:cs="Times New Roman"/>
          <w:sz w:val="20"/>
          <w:szCs w:val="20"/>
          <w:lang w:eastAsia="en-US"/>
        </w:rPr>
        <w:t>36. Какие виды технических регламентов используются в Россий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ской Федерации (в соответствии с Федеральным законом «О техниче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ском регулировании»)?</w:t>
      </w:r>
      <w:bookmarkEnd w:id="4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Общие технические регламенты.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Специальные технические регламенты.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Синергетические технические регламенты.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Системные технические регламенты.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8" w:name="_Toc506889364"/>
      <w:r w:rsidRPr="007D59F8">
        <w:rPr>
          <w:rFonts w:eastAsiaTheme="minorHAnsi" w:cs="Times New Roman"/>
          <w:sz w:val="20"/>
          <w:szCs w:val="20"/>
          <w:lang w:eastAsia="en-US"/>
        </w:rPr>
        <w:t>37. Каков порядок принятия технических регламентов (в соответст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вии с Федеральным законом «О техническом регулировании»)?</w:t>
      </w:r>
      <w:bookmarkEnd w:id="4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Как федеральный закон, в порядке, установленном для принятия федерального закона.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В порядке заключения международного договора, подлежащего ратификации.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Как постановление Федеральной службы по техническому регу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лированию и метрологии.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Как указ президента РФ (в порядке исключения).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Как постановление Правительства РФ (в порядке исключения).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49" w:name="_Toc506889365"/>
      <w:r w:rsidRPr="007D59F8">
        <w:rPr>
          <w:rFonts w:eastAsiaTheme="minorHAnsi" w:cs="Times New Roman"/>
          <w:sz w:val="20"/>
          <w:szCs w:val="20"/>
          <w:lang w:eastAsia="en-US"/>
        </w:rPr>
        <w:t>38. В каких целях осуществляется стандартизация (в соответствии с Федеральным законом «О техническом регулировании»)?</w:t>
      </w:r>
      <w:bookmarkEnd w:id="4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Взаимозаменяемость продукции.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Обеспечение научно-технического прогресса.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Повышение конкурентоспособности продукции, работ,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Повышение уровня безопасности жизни или здоровья граждан, имущества физических или юридических лиц, государственного или муниципального имущества, экологической безопасности, безопасности жизни или здоровья животных и растений и содей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ствия соблюдению требований технических регламентов.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5. Повышение уровня безопасности объектов с учетом риска воз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никновения чрезвычайных ситуаций природного и техногенного характера.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6. Рациональное использование ресурсов.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7. Сопоставимость результатов исследований (испытаний) и изме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рений, технических и экономико-статистических данных.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8. Техническая и информационная совместимость.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0" w:name="_Toc506889366"/>
      <w:r w:rsidRPr="007D59F8">
        <w:rPr>
          <w:rFonts w:eastAsiaTheme="minorHAnsi" w:cs="Times New Roman"/>
          <w:sz w:val="20"/>
          <w:szCs w:val="20"/>
          <w:lang w:eastAsia="en-US"/>
        </w:rPr>
        <w:t>39. Какие принципы должны выполняться при стандартизации (в со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ответствии с Федеральным законом «О техническом регулировании»)?</w:t>
      </w:r>
      <w:bookmarkEnd w:id="5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Добровольное применение стандартов.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Максимальный учет при разработке стандартов законных инте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ресов заинтересованных лиц.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Недопустимость создания препятствий производству и обраще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нию продукции, выполнению работ и оказанию услуг в большей степени, чем это минимально необходимо для выполнения целей стандартизации.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Недопустимость установления таких стандартов, которые проти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воречат техническим регламентам.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5. Обеспечение условий для единообразного применения стандартов.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6. Обязательное применение стандартов.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7. Применение международного стандарта как основы разработки национального стандарта, за исключением случаев, если такое применение признано невозможным.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1" w:name="_Toc506889367"/>
      <w:r w:rsidRPr="007D59F8">
        <w:rPr>
          <w:rFonts w:eastAsiaTheme="minorHAnsi" w:cs="Times New Roman"/>
          <w:sz w:val="20"/>
          <w:szCs w:val="20"/>
          <w:lang w:eastAsia="en-US"/>
        </w:rPr>
        <w:t>40. Какие документы используются в области стандартизации на территории РФ (в соответствии с Федеральным законом «О техниче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ском регулировании»)?</w:t>
      </w:r>
      <w:bookmarkEnd w:id="5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Национальные стандарты.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Правила стандартизации, нормы и рекомендации в области стан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дартизации.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Применяемые в установленном порядке классификации, обще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российские классификаторы технико-экономической и социаль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ной информации.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Стандарты Европейского союза.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Стандарты организаций.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2" w:name="_Toc506889368"/>
      <w:r w:rsidRPr="007D59F8">
        <w:rPr>
          <w:rFonts w:eastAsiaTheme="minorHAnsi" w:cs="Times New Roman"/>
          <w:sz w:val="20"/>
          <w:szCs w:val="20"/>
          <w:lang w:eastAsia="en-US"/>
        </w:rPr>
        <w:t>Вариант 5</w:t>
      </w:r>
      <w:bookmarkEnd w:id="52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3" w:name="_Toc506889369"/>
      <w:r w:rsidRPr="007D59F8">
        <w:rPr>
          <w:rFonts w:eastAsiaTheme="minorHAnsi" w:cs="Times New Roman"/>
          <w:sz w:val="20"/>
          <w:szCs w:val="20"/>
          <w:lang w:eastAsia="en-US"/>
        </w:rPr>
        <w:t>41.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стандарт, утвержденный национальным органом Российской Федерации по стандартизации?</w:t>
      </w:r>
      <w:bookmarkEnd w:id="5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1. Международный стандарт.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Технический регламент.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Межгосударственный стандарт.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Национальный стандарт.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4" w:name="_Toc506889370"/>
      <w:r w:rsidRPr="007D59F8">
        <w:rPr>
          <w:rFonts w:eastAsiaTheme="minorHAnsi" w:cs="Times New Roman"/>
          <w:sz w:val="20"/>
          <w:szCs w:val="20"/>
          <w:lang w:eastAsia="en-US"/>
        </w:rPr>
        <w:t>42.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юридическое лицо и индивидуального предпринимателя, в установленном порядке аккредитованных для вы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полнения работ по сертификации?</w:t>
      </w:r>
      <w:bookmarkEnd w:id="5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Орган по аккредитации.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Орган по сертификации.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Сертифицированная организация.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Орган по лицензированию.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5" w:name="_Toc506889371"/>
      <w:r w:rsidRPr="007D59F8">
        <w:rPr>
          <w:rFonts w:eastAsiaTheme="minorHAnsi" w:cs="Times New Roman"/>
          <w:sz w:val="20"/>
          <w:szCs w:val="20"/>
          <w:lang w:eastAsia="en-US"/>
        </w:rPr>
        <w:t>43.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прямое или косвенное определение со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блюдения требований, предъявляемых к объекту?</w:t>
      </w:r>
      <w:bookmarkEnd w:id="5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Ревизия соблюдения требований.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Аттестация объекта.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3. Оценка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Аудит объекта.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6" w:name="_Toc506889372"/>
      <w:r w:rsidRPr="007D59F8">
        <w:rPr>
          <w:rFonts w:eastAsiaTheme="minorHAnsi" w:cs="Times New Roman"/>
          <w:sz w:val="20"/>
          <w:szCs w:val="20"/>
          <w:lang w:eastAsia="en-US"/>
        </w:rPr>
        <w:t>44.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документальное удостоверение соответст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вия продукции, услуг или иных объектов и процессов требованиям тех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нических регламентов, положениям стандартов или условиям договоров?</w:t>
      </w:r>
      <w:bookmarkEnd w:id="5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Аттестация.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Аккредитация.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Технический контроль.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Подтверждение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7" w:name="_Toc506889373"/>
      <w:r w:rsidRPr="007D59F8">
        <w:rPr>
          <w:rFonts w:eastAsiaTheme="minorHAnsi" w:cs="Times New Roman"/>
          <w:sz w:val="20"/>
          <w:szCs w:val="20"/>
          <w:lang w:eastAsia="en-US"/>
        </w:rPr>
        <w:t>45.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результат деятельности, представленный в материально-вещественной форме и предназначенный для дальней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шего использования в хозяйственных и иных целях?</w:t>
      </w:r>
      <w:bookmarkEnd w:id="5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Продукция.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Услуга.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Инновация.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Техника.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r w:rsidRPr="007D59F8">
        <w:rPr>
          <w:rFonts w:eastAsiaTheme="minorHAnsi" w:cs="Times New Roman"/>
          <w:sz w:val="20"/>
          <w:szCs w:val="20"/>
          <w:lang w:eastAsia="en-US"/>
        </w:rPr>
        <w:t>46.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вероятность причинения вреда жизни или здоровью граждан, имуществу физических или юридических лиц, госу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дарственному или муниципальному имуществу, окружающей среде, жизни или здоровью животных и растений с учетом тяжести этого вреда?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Шанс.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Ущерб.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Вероятность вреда.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Риск.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8" w:name="_Toc506889374"/>
      <w:r w:rsidRPr="007D59F8">
        <w:rPr>
          <w:rFonts w:eastAsiaTheme="minorHAnsi" w:cs="Times New Roman"/>
          <w:sz w:val="20"/>
          <w:szCs w:val="20"/>
          <w:lang w:eastAsia="en-US"/>
        </w:rPr>
        <w:t>47.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форма осуществляемого органом по сертифи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кации подтверждения соответствия объектов требованиям технических регламентов, положениям стандартов или условиям договоров?</w:t>
      </w:r>
      <w:bookmarkEnd w:id="5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Аккредитация.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Сертификация.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Аттестация.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Оценка соответствия.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59" w:name="_Toc506889375"/>
      <w:r w:rsidRPr="007D59F8">
        <w:rPr>
          <w:rFonts w:eastAsiaTheme="minorHAnsi" w:cs="Times New Roman"/>
          <w:sz w:val="20"/>
          <w:szCs w:val="20"/>
          <w:lang w:eastAsia="en-US"/>
        </w:rPr>
        <w:t>48.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документ, удостоверяющий соответствие объекта требованиям технических регламентов, положениям стандартов или условиям договоров?</w:t>
      </w:r>
      <w:bookmarkEnd w:id="5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Аттестат соответствия.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Сертификат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Лицензия.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Диплом.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0" w:name="_Toc506889376"/>
      <w:r w:rsidRPr="007D59F8">
        <w:rPr>
          <w:rFonts w:eastAsiaTheme="minorHAnsi" w:cs="Times New Roman"/>
          <w:sz w:val="20"/>
          <w:szCs w:val="20"/>
          <w:lang w:eastAsia="en-US"/>
        </w:rPr>
        <w:lastRenderedPageBreak/>
        <w:t>49.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совокупность правил выполнения работ по сертификации, ее участников и правил функционирования системы сертификации в целом?</w:t>
      </w:r>
      <w:bookmarkEnd w:id="6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Сертификационный комплекс.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Система аттестации.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3. Система сертификации.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Система аккредитации.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1" w:name="_Toc506889377"/>
      <w:r w:rsidRPr="007D59F8">
        <w:rPr>
          <w:rFonts w:eastAsiaTheme="minorHAnsi" w:cs="Times New Roman"/>
          <w:sz w:val="20"/>
          <w:szCs w:val="20"/>
          <w:lang w:eastAsia="en-US"/>
        </w:rPr>
        <w:t>50.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документ, в котором в целях добровольного многократного использования устанавливаются характеристики про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дукции, услуг, правила осуществления и характеристики различных процессов, а также требования к терминологии, символике, упаковке, маркировке или этикеткам и правилам их нанесения?</w:t>
      </w:r>
      <w:bookmarkEnd w:id="6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Технический регламент.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Технические условия.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Руководство.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Стандарт.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2" w:name="_Toc506889378"/>
      <w:r w:rsidRPr="007D59F8">
        <w:rPr>
          <w:rFonts w:eastAsiaTheme="minorHAnsi" w:cs="Times New Roman"/>
          <w:sz w:val="20"/>
          <w:szCs w:val="20"/>
          <w:lang w:eastAsia="en-US"/>
        </w:rPr>
        <w:t>Вариант 6</w:t>
      </w:r>
      <w:bookmarkEnd w:id="62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3" w:name="_Toc506889379"/>
      <w:r w:rsidRPr="007D59F8">
        <w:rPr>
          <w:rFonts w:eastAsiaTheme="minorHAnsi" w:cs="Times New Roman"/>
          <w:sz w:val="20"/>
          <w:szCs w:val="20"/>
          <w:lang w:eastAsia="en-US"/>
        </w:rPr>
        <w:t>51.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деятельность по установлению правил и ха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ции, «работ или услуг?</w:t>
      </w:r>
      <w:bookmarkEnd w:id="6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Сертификация.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Аттестация.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3. Стандартизация.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Унификация.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4" w:name="_Toc506889380"/>
      <w:r w:rsidRPr="007D59F8">
        <w:rPr>
          <w:rFonts w:eastAsiaTheme="minorHAnsi" w:cs="Times New Roman"/>
          <w:sz w:val="20"/>
          <w:szCs w:val="20"/>
          <w:lang w:eastAsia="en-US"/>
        </w:rPr>
        <w:t>52.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правовое регулирование отношений в области установления, применения и исполнения обязательных и добровольных требований к продукции, услугам и процессам, а также правовое регу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лирование отношений в области оценки соответствия?</w:t>
      </w:r>
      <w:bookmarkEnd w:id="6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Техническое регламентирование.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Техническое регулирование.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Техническое управление.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Стандартизация.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5" w:name="_Toc506889381"/>
      <w:r w:rsidRPr="007D59F8">
        <w:rPr>
          <w:rFonts w:eastAsiaTheme="minorHAnsi" w:cs="Times New Roman"/>
          <w:sz w:val="20"/>
          <w:szCs w:val="20"/>
          <w:lang w:eastAsia="en-US"/>
        </w:rPr>
        <w:t>53.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документ, который принят международным договором РФ, ратифицированным в порядке, установленном законо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дательством России, или федеральным законом, или указом Президен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та РФ, или постановлением Правительства РФ, и устанавливает обяза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тельные для применения и исполнения требования к объектам техни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ческого регулирования?</w:t>
      </w:r>
      <w:bookmarkEnd w:id="6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Национальный стандарт.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Международный стандарт.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Межгосударственный стандарт.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Технический регламент.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6" w:name="_Toc506889382"/>
      <w:r w:rsidRPr="007D59F8">
        <w:rPr>
          <w:rFonts w:eastAsiaTheme="minorHAnsi" w:cs="Times New Roman"/>
          <w:sz w:val="20"/>
          <w:szCs w:val="20"/>
          <w:lang w:eastAsia="en-US"/>
        </w:rPr>
        <w:t>54.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называют определенный порядок документального удо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стоверения соответствия продукции или иных объектов и процессов, выполнения работ или оказания услуг требованиям технических регла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ментов, положениям стандартов или условиям договоров?</w:t>
      </w:r>
      <w:bookmarkEnd w:id="6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Форма аттестации.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Методическая форма.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Форма подтверждения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Инструкция.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bookmarkStart w:id="67" w:name="_Toc506889383"/>
      <w:r w:rsidRPr="007D59F8">
        <w:rPr>
          <w:rFonts w:eastAsiaTheme="minorHAnsi" w:cs="Times New Roman"/>
          <w:sz w:val="20"/>
          <w:szCs w:val="20"/>
          <w:lang w:eastAsia="en-US"/>
        </w:rPr>
        <w:t>55.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проверка выполнения юридическим лицом или индивидуальным предпринимателем требований тех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нических рег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ламентов к продукции и процессам и принятие мер по результатам проверки?</w:t>
      </w:r>
      <w:bookmarkEnd w:id="6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Аудит требований технических регламентов.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Контроль (надзор) за соблюдением требований технических рег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ламентов.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3. Ревизия требований технических регламентов.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Надзор за продукцией и процессами.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8" w:name="_Toc506889384"/>
      <w:r w:rsidRPr="007D59F8">
        <w:rPr>
          <w:rFonts w:eastAsiaTheme="minorHAnsi" w:cs="Times New Roman"/>
          <w:sz w:val="20"/>
          <w:szCs w:val="20"/>
          <w:lang w:eastAsia="en-US"/>
        </w:rPr>
        <w:t>56. На какие объекты распространяется сфера применения Феде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рального закона «О техническом регулировании»?</w:t>
      </w:r>
      <w:bookmarkEnd w:id="6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На единую сеть связи РФ.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На государственные образовательные стандарты.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На положения о бухгалтерском учете.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На правила аудиторской деятельности.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На стандарты эмиссии ценных бумаг.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6. На требования к продукции.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7. На требования к процессам производства продукции.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8. На требования к выполнению работ и оказанию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69" w:name="_Toc506889385"/>
      <w:r w:rsidRPr="007D59F8">
        <w:rPr>
          <w:rFonts w:eastAsiaTheme="minorHAnsi" w:cs="Times New Roman"/>
          <w:sz w:val="20"/>
          <w:szCs w:val="20"/>
          <w:lang w:eastAsia="en-US"/>
        </w:rPr>
        <w:t>57. Какое определение соответствует понятию «сертификация» (в со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ответствии с Федеральным законом «О техническом регулировании»)?</w:t>
      </w:r>
      <w:bookmarkEnd w:id="6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Документ, удостоверяющий соответствие объекта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Установление тождественности характеристик продукции ее су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щественным признакам.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Форма осуществляемого органом по сертификации подтвержде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ния соответствия объектов требованиям технических регламен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тов, положениям стандартов или условиям договоров.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Контроль (надзор) за соблюдением требований технических рег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ламентов.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0" w:name="_Toc506889386"/>
      <w:r w:rsidRPr="007D59F8">
        <w:rPr>
          <w:rFonts w:eastAsiaTheme="minorHAnsi" w:cs="Times New Roman"/>
          <w:sz w:val="20"/>
          <w:szCs w:val="20"/>
          <w:lang w:eastAsia="en-US"/>
        </w:rPr>
        <w:t>58. Какое определение дается понятию «сертификат соответствия» в соответствии с Федеральным законом «О техническом регулировании»?</w:t>
      </w:r>
      <w:bookmarkEnd w:id="7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Обозначение, служащее для информирования приобретателей о соответствии объекта сертификации требованиям системы доб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ровольной сертификации или национальному стандарту.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Документ, удостоверяющий соответствие объекта требованиям технических регламентов, положениям стандартов или условиям договоров.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Документ, в котором в целях добровольного использования уста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навливаются характеристики продукции, правила осуществления и характеристики процессов ее производства, эксплуатации, хра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нения, перевозки, реализации и утилизации, выполнения работ или оказания услуг.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Документ, который принят международным договором Россий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ской Федерации и устанавливает обязательные для применения и исполнения требования к объектам технического регулирования.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1" w:name="_Toc506889387"/>
      <w:r w:rsidRPr="007D59F8">
        <w:rPr>
          <w:rFonts w:eastAsiaTheme="minorHAnsi" w:cs="Times New Roman"/>
          <w:sz w:val="20"/>
          <w:szCs w:val="20"/>
          <w:lang w:eastAsia="en-US"/>
        </w:rPr>
        <w:t>59. Что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представляет собой система сертификации?</w:t>
      </w:r>
      <w:bookmarkEnd w:id="7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Совокупность правил выполнения работ по сертификации, ее участников и правил функционирования системы сертификации в целом.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Форма осуществляемого органом по сертификации подтвержде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ния соответствия объектов требованиям технических регламен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Документальное удостоверение соответствия объекта требовани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ям технических регламентов, положениям стандартов или усло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Определенный порядок документального удостоверения соответ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ствия продукции или иных объектов требованиям технических регламентов, положениям стандартов или условиям договоров.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2" w:name="_Toc506889388"/>
      <w:r w:rsidRPr="007D59F8">
        <w:rPr>
          <w:rFonts w:eastAsiaTheme="minorHAnsi" w:cs="Times New Roman"/>
          <w:sz w:val="20"/>
          <w:szCs w:val="20"/>
          <w:lang w:eastAsia="en-US"/>
        </w:rPr>
        <w:t>60. Что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представляет собой стандарт?</w:t>
      </w:r>
      <w:bookmarkEnd w:id="72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Документ, в котором в целях добровольного многократного ис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пользования устанавливаются характеристики продукции, прави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ла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Документ, удостоверяющий соответствие объекта требованиям технических регламентов, положениям стандартов или условиям договоров.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Документ, который принят международным договором Россий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ской Федерации и устанавливает обязательные для применения и исполнения требования к объектам технического регулирования.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Документ, удостоверяющий соответствие выпускаемой в обраще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ние продукции требованиям потребителей.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3" w:name="_Toc506889389"/>
      <w:r w:rsidRPr="007D59F8">
        <w:rPr>
          <w:rFonts w:eastAsiaTheme="minorHAnsi" w:cs="Times New Roman"/>
          <w:sz w:val="20"/>
          <w:szCs w:val="20"/>
          <w:lang w:eastAsia="en-US"/>
        </w:rPr>
        <w:t>Вариант 7</w:t>
      </w:r>
      <w:bookmarkEnd w:id="73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4" w:name="_Toc506889390"/>
      <w:r w:rsidRPr="007D59F8">
        <w:rPr>
          <w:rFonts w:eastAsiaTheme="minorHAnsi" w:cs="Times New Roman"/>
          <w:sz w:val="20"/>
          <w:szCs w:val="20"/>
          <w:lang w:eastAsia="en-US"/>
        </w:rPr>
        <w:t>61. Что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представляет собой стандартизация?</w:t>
      </w:r>
      <w:bookmarkEnd w:id="74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щения продукции и повышение конкурентоспособности продук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ции, работ или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Правовое регулирование отношений в области оценки соответст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вия и установления, применения и исполнения обязательных и добровольных требований к продукции, процессам производства, эксплуатации, хранения, перевозки, реализации и утилизации.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Определенный порядок документального удостоверения соответ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ствия продукции или иных объектов требованиям технических регламентов, положениям стандартов или условиям договоров.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Форма осуществляемого органом по сертификации подтвержде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ния соответствия объектов требованиям технических регламен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тов, положениям стандартов или условиям договоров.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5" w:name="_Toc506889391"/>
      <w:r w:rsidRPr="007D59F8">
        <w:rPr>
          <w:rFonts w:eastAsiaTheme="minorHAnsi" w:cs="Times New Roman"/>
          <w:sz w:val="20"/>
          <w:szCs w:val="20"/>
          <w:lang w:eastAsia="en-US"/>
        </w:rPr>
        <w:t>62. Какие виды технических регламентов используются в Россий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ской Федерации (в соответствии с Федеральным законом «О техниче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ском регулировании»)?</w:t>
      </w:r>
      <w:bookmarkEnd w:id="7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Общие технические регламенты.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Специальные технические регламенты.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Синергетические технические регламенты.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Системные технические регламенты.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6" w:name="_Toc506889392"/>
      <w:r w:rsidRPr="007D59F8">
        <w:rPr>
          <w:rFonts w:eastAsiaTheme="minorHAnsi" w:cs="Times New Roman"/>
          <w:sz w:val="20"/>
          <w:szCs w:val="20"/>
          <w:lang w:eastAsia="en-US"/>
        </w:rPr>
        <w:t>63. Каков порядок принятия технических регламентов (в соответст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вии с Федеральным законом «О техническом регулировании»)?</w:t>
      </w:r>
      <w:bookmarkEnd w:id="7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Как федеральный закон, в порядке, установленном для принятия федерального закона.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В порядке заключения международного договора, подлежащего ратификации.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Как постановление Федеральной службы по техническому регу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лированию и метрологии.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Как указ Президента РФ (в порядке исключения).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Как постановление Правительства РФ (в порядке исключения).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7" w:name="_Toc506889393"/>
      <w:r w:rsidRPr="007D59F8">
        <w:rPr>
          <w:rFonts w:eastAsiaTheme="minorHAnsi" w:cs="Times New Roman"/>
          <w:sz w:val="20"/>
          <w:szCs w:val="20"/>
          <w:lang w:eastAsia="en-US"/>
        </w:rPr>
        <w:t>64. В каких целях осуществляется стандартизация (в соответствии с Федеральным законом «О техническом регулировании»)?</w:t>
      </w:r>
      <w:bookmarkEnd w:id="7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Взаимозаменяемость продукции.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2. Обеспечение научно-технического прогресса.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3. Повышение конкурентоспособности продукции, работ, услуг.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Повышение уровня безопасности жизни или здоровья граждан, имущества физических или юридических лиц, государственного или муниципального имущества, экологической безопасности, безопасности жизни или здоровья животных и растений и содей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ствие соблюдению требований технических регламентов.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5. Повышение уровня безопасности объектов с учетом риска воз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никновения чрезвычайных ситуаций природного и техногенного характера.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6. Рациональное использование ресурсов.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7. Сопоставимость результатов исследований (испытаний) и изме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рений, технических и экономико-статистических данных.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8. Техническая и информационная совместимость.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8" w:name="_Toc506889394"/>
      <w:r w:rsidRPr="007D59F8">
        <w:rPr>
          <w:rFonts w:eastAsiaTheme="minorHAnsi" w:cs="Times New Roman"/>
          <w:sz w:val="20"/>
          <w:szCs w:val="20"/>
          <w:lang w:eastAsia="en-US"/>
        </w:rPr>
        <w:t>65. Какие принципы в соответствии с Федеральным законом «О тех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ническом регулировании» должны выполняться при стандартизации?</w:t>
      </w:r>
      <w:bookmarkEnd w:id="7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Добровольное применение стандартов.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Максимальный учет при разработке стандартов законных инте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ресов заинтересованных лиц.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Недопустимость создания препятствий производству и обраще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нию продукции, выполнению работ и оказанию услуг в большей степени, чем это минимально необходимо для выполнения целей стандартизации.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Недопустимость установления таких стандартов, которые проти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воречат техническим регламентам.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5. Обеспечение условий для единообразного применения стандартов.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6. Обязательное применение стандартов.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7. Применение международного стандарта как основы разработки национального стандарта, за исключением случаев, если такое применение признано невозможным.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79" w:name="_Toc506889395"/>
      <w:r w:rsidRPr="007D59F8">
        <w:rPr>
          <w:rFonts w:eastAsiaTheme="minorHAnsi" w:cs="Times New Roman"/>
          <w:sz w:val="20"/>
          <w:szCs w:val="20"/>
          <w:lang w:eastAsia="en-US"/>
        </w:rPr>
        <w:t>66. Какие документы используются в области стандартизации на территории РФ (в соответствии с Федеральным законом «О техниче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ском регулировании»)?</w:t>
      </w:r>
      <w:bookmarkEnd w:id="7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Национальные стандарты.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Правила стандартизации, нормы и рекомендации в области стан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дартизации.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Применяемые в установленном порядке классификации, обще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российские классификаторы технико-экономической и социаль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ной информации.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Стандарты Европейского союза.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5. Стандарты организаций. 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0" w:name="_Toc506889396"/>
      <w:r w:rsidRPr="007D59F8">
        <w:rPr>
          <w:rFonts w:eastAsiaTheme="minorHAnsi" w:cs="Times New Roman"/>
          <w:sz w:val="20"/>
          <w:szCs w:val="20"/>
          <w:lang w:eastAsia="en-US"/>
        </w:rPr>
        <w:lastRenderedPageBreak/>
        <w:t>67.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стандарт, утвержденный национальным орга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ном Российской Федерации по стандартизации?</w:t>
      </w:r>
      <w:bookmarkEnd w:id="8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Международный стандарт.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Технический регламент.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Межгосударственный стандарт.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4. Национальный стандарт.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1" w:name="_Toc506889397"/>
      <w:r w:rsidRPr="007D59F8">
        <w:rPr>
          <w:rFonts w:eastAsiaTheme="minorHAnsi" w:cs="Times New Roman"/>
          <w:sz w:val="20"/>
          <w:szCs w:val="20"/>
          <w:lang w:eastAsia="en-US"/>
        </w:rPr>
        <w:t>68.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форма осуществляемого органом по сертифи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кации подтверждения соответствия объектов требованиям технических регламентов, положениям стандартов или условиям договоров?</w:t>
      </w:r>
      <w:bookmarkEnd w:id="8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Аккредитация.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Сертификация.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Аттестация.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Оценка соответствия.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2" w:name="_Toc506889398"/>
      <w:r w:rsidRPr="007D59F8">
        <w:rPr>
          <w:rFonts w:eastAsiaTheme="minorHAnsi" w:cs="Times New Roman"/>
          <w:sz w:val="20"/>
          <w:szCs w:val="20"/>
          <w:lang w:eastAsia="en-US"/>
        </w:rPr>
        <w:t>69.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документ, удостоверяющий соответствие объекта требованиям технических регламентов, положениям стандартов или условиям договоров?</w:t>
      </w:r>
      <w:bookmarkEnd w:id="82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Аттестат соответствия.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2. Сертификат соответствия.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Лицензия.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Диплом.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3" w:name="_Toc506889399"/>
      <w:r w:rsidRPr="007D59F8">
        <w:rPr>
          <w:rFonts w:eastAsiaTheme="minorHAnsi" w:cs="Times New Roman"/>
          <w:sz w:val="20"/>
          <w:szCs w:val="20"/>
          <w:lang w:eastAsia="en-US"/>
        </w:rPr>
        <w:t>70.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следует назвать совокупность правил выполнения работ по сертификации, ее участников и правил функционирования системы сертификации в целом?</w:t>
      </w:r>
      <w:bookmarkEnd w:id="83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Сертификационный комплекс.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Система аттестации.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3. Система сертификации.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Система аккредитации.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4" w:name="_Toc506889400"/>
      <w:r w:rsidRPr="007D59F8">
        <w:rPr>
          <w:rFonts w:eastAsiaTheme="minorHAnsi" w:cs="Times New Roman"/>
          <w:sz w:val="20"/>
          <w:szCs w:val="20"/>
          <w:lang w:eastAsia="en-US"/>
        </w:rPr>
        <w:t>Вариант 8</w:t>
      </w:r>
      <w:bookmarkEnd w:id="84"/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5" w:name="_Toc506889401"/>
      <w:r w:rsidRPr="007D59F8">
        <w:rPr>
          <w:rFonts w:eastAsiaTheme="minorHAnsi" w:cs="Times New Roman"/>
          <w:sz w:val="20"/>
          <w:szCs w:val="20"/>
          <w:lang w:eastAsia="en-US"/>
        </w:rPr>
        <w:t>71.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документ, в котором в целях добровольного многократного использования устанавливаются характеристики про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дукции, услуг, правила осуществления и характеристики различных процессов, а также требования к терминологии, символике, упаковке, маркировке или этикеткам и правилам их нанесения?</w:t>
      </w:r>
      <w:bookmarkEnd w:id="85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Технический регламент.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Технические условия.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3. Руководство.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Стандарт.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6" w:name="_Toc506889402"/>
      <w:r w:rsidRPr="007D59F8">
        <w:rPr>
          <w:rFonts w:eastAsiaTheme="minorHAnsi" w:cs="Times New Roman"/>
          <w:sz w:val="20"/>
          <w:szCs w:val="20"/>
          <w:lang w:eastAsia="en-US"/>
        </w:rPr>
        <w:t>72. Как в соответствии с Федеральным законом «О техническом ре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гулировании» называется деятельность по установлению правил и ха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ции, работ или услуг?</w:t>
      </w:r>
      <w:bookmarkEnd w:id="86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Сертификация.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Аттестация.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3. Стандартизация.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Унификация.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7" w:name="_Toc506889403"/>
      <w:r w:rsidRPr="007D59F8">
        <w:rPr>
          <w:rFonts w:eastAsiaTheme="minorHAnsi" w:cs="Times New Roman"/>
          <w:sz w:val="20"/>
          <w:szCs w:val="20"/>
          <w:lang w:eastAsia="en-US"/>
        </w:rPr>
        <w:t>73. Что представляет собой процесс?</w:t>
      </w:r>
      <w:bookmarkEnd w:id="87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1.Совокупность взаимосвязанных и взаимодействующих видов дея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тельности, преобразующих «входы» в «выходы».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2.Последовательная смена состояний развития чего-либо.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3.Непрерывное выполнение комплекса определенных взаимосвя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занных между собой видов деятельности и общих функций управления.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4.Результат выполнения комплекса определенных взаимосвязанных между собой видов деятельности и общих функций управления.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Проект скоординированной деятельности.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6. Связь между достигнутыми результатами и использованными ре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сурсами.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7. Совокупность взаимодействующих технических средств управле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ния качеством.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88" w:name="_Toc506889404"/>
      <w:r w:rsidRPr="007D59F8">
        <w:rPr>
          <w:rFonts w:eastAsiaTheme="minorHAnsi" w:cs="Times New Roman"/>
          <w:sz w:val="20"/>
          <w:szCs w:val="20"/>
          <w:lang w:eastAsia="en-US"/>
        </w:rPr>
        <w:t>74. Что такое принцип менеджмента качества?</w:t>
      </w:r>
      <w:bookmarkEnd w:id="88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Элемент систем управления качеством.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2. Функция системы управления качеством.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 xml:space="preserve">3. Правило, руководящая идея управления качеством.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4. Желаемый результат управления качеством.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 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bookmarkStart w:id="89" w:name="_Toc506889405"/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75. Какие из перечисленных ниже утверждений можно признать правильными?</w:t>
      </w:r>
      <w:bookmarkEnd w:id="89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ГОСТ Р ИСО серии 9000—2001 ориентированы только на потре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бителя без учета интересов других сторон.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ГОСТ Р ИСО 9000—2001 учитывают интересы только потребите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лей, акционеров и государства.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ГОСТ Р ИСО 9000—2001 учитывают интересы потребителей, ак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ционеров, поставщиков, персонала и общества.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ГОСТ Р ИСО 9000—2001 учитывают интересы только государства.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5. Ни одно из вышеперечисленных утверждений. (Обоснование ответа см. п. 2.1 ГОСТ Р ИСО 9000-2001.)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90" w:name="_Toc506889406"/>
      <w:r w:rsidRPr="007D59F8">
        <w:rPr>
          <w:rFonts w:eastAsiaTheme="minorHAnsi" w:cs="Times New Roman"/>
          <w:sz w:val="20"/>
          <w:szCs w:val="20"/>
          <w:lang w:eastAsia="en-US"/>
        </w:rPr>
        <w:t>76. Какие нормативные документы и документированные процеду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ры должны как минимум присутствовать в системе менеджмента каче</w:t>
      </w:r>
      <w:r w:rsidRPr="007D59F8">
        <w:rPr>
          <w:rFonts w:eastAsiaTheme="minorHAnsi" w:cs="Times New Roman"/>
          <w:sz w:val="20"/>
          <w:szCs w:val="20"/>
          <w:lang w:eastAsia="en-US"/>
        </w:rPr>
        <w:softHyphen/>
        <w:t>ства для различных по масштабу предприятий (в соответствии с ГОСТ Р ИСО 9001-2001)?</w:t>
      </w:r>
      <w:bookmarkEnd w:id="90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1. Общее руководство по качеству. Политика в области качества. Управление документацией. Управление записями. Проведение внутренних аудитов (проверок). Управление несоответствующей продукцией. Корректирующие действия по устранению причин несоответствий. Предупреждающие действия по устранению при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 xml:space="preserve">чин потенциальных несоответствий.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Общее руководство по качеству (при наличии политики в облас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ти качества и описания процедур). Управление документацией. Управление записями. Проведение внутренних аудитов (прове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рок). Управление несоответствующей продукцией. Корректи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рующие действия по устранению причин несоответствий. Преду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преждающие действия по устранению причин потенциальных несоответствий.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Требования к системе. Обязательства руководства. Анализ систе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мы руководством предприятия. Мотивация и премирование за качество. Планирование процессов жизненного цикла продук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ции. Технологическая подготовка производства. Учет, анализ, оформление брака в производстве. Управление устройствами для мониторинга и измерений. Постоянное улучшение результатив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softHyphen/>
        <w:t>ности менеджмента качества.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4. Каких-либо нормативных документов и документированных процедур не требуется.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bookmarkStart w:id="91" w:name="_Toc506889407"/>
      <w:r w:rsidRPr="007D59F8">
        <w:rPr>
          <w:rFonts w:eastAsiaTheme="minorHAnsi" w:cs="Times New Roman"/>
          <w:sz w:val="20"/>
          <w:szCs w:val="20"/>
          <w:lang w:eastAsia="en-US"/>
        </w:rPr>
        <w:t>77. Какое определение более полно соответствует термину «система менеджмента качества»?</w:t>
      </w:r>
      <w:bookmarkEnd w:id="91"/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 xml:space="preserve">1. Совокупность целостных взаимосвязанных и взаимодействующих элементов и подсистем. 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2. Организационная структура управления.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3. Организационно-правовая форма.</w:t>
      </w: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br/>
        <w:t>4. Комплекс показателей, определяющих состояние управления.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r w:rsidRPr="007D59F8">
        <w:rPr>
          <w:rFonts w:eastAsiaTheme="minorHAnsi" w:cs="Times New Roman"/>
          <w:sz w:val="20"/>
          <w:szCs w:val="20"/>
          <w:lang w:eastAsia="en-US"/>
        </w:rPr>
        <w:t>78. Назовите субъекты государственной метрологической службы.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1) РОСТЕХРЕГУЛИРОВАНИЕ.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2) Государственный научный метрологический центр;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3) метрологическая служба отраслей;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4) метрологическая служба предприятий;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5) Российская калибровочная служба;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6) центры стандартизации, метрологии и сертификации.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r w:rsidRPr="007D59F8">
        <w:rPr>
          <w:rFonts w:eastAsiaTheme="minorHAnsi" w:cs="Times New Roman"/>
          <w:sz w:val="20"/>
          <w:szCs w:val="20"/>
          <w:lang w:eastAsia="en-US"/>
        </w:rPr>
        <w:t>79. Как называется анализ и оценка правильности установления и соблюдения метрологических требований применительно к объекту, подвергаемому экспертизе: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1) аккредитация юридических лиц и индивидуальных предпринимателей на выполнение работ и/или оказание услуг области обеспечения единства измерений;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2) аттестация методик (методов) измерений;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3) государственный метрологический надзор;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4) метрологическая экспертиза;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5) поверка средств измерений;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6) утверждение типа стандартных образцов или типа средств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измерений.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sz w:val="20"/>
          <w:szCs w:val="20"/>
          <w:lang w:eastAsia="en-US"/>
        </w:rPr>
      </w:pPr>
      <w:r w:rsidRPr="007D59F8">
        <w:rPr>
          <w:rFonts w:eastAsiaTheme="minorHAnsi" w:cs="Times New Roman"/>
          <w:sz w:val="20"/>
          <w:szCs w:val="20"/>
          <w:lang w:eastAsia="en-US"/>
        </w:rPr>
        <w:t>80. В чем состоит принципиальное отличие поверки от калибровки: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lastRenderedPageBreak/>
        <w:t>1) обязательный характер;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2) добровольный характер;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3) заявительный характер;</w:t>
      </w:r>
    </w:p>
    <w:p w:rsidR="00D15749" w:rsidRPr="007D59F8" w:rsidRDefault="00E37CC6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sz w:val="20"/>
          <w:szCs w:val="20"/>
          <w:lang w:eastAsia="en-US"/>
        </w:rPr>
        <w:t>4) правильного ответа нет.</w:t>
      </w:r>
    </w:p>
    <w:p w:rsidR="00D15749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295468" w:rsidRPr="007D59F8" w:rsidRDefault="005F3520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503A42" w:rsidRPr="007D59F8" w:rsidRDefault="00503A42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8C6069" w:rsidRPr="007D59F8" w:rsidRDefault="008C6069" w:rsidP="007D59F8">
      <w:pPr>
        <w:spacing w:after="0"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503A42" w:rsidRPr="007D59F8" w:rsidRDefault="00503A42" w:rsidP="007D59F8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Cs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ТЕСТЫ К РАЗДЕЛУ ОСНОВЫ МЕТРОЛОГИИ</w:t>
      </w:r>
    </w:p>
    <w:p w:rsidR="00B66499" w:rsidRPr="007D59F8" w:rsidRDefault="00B66499" w:rsidP="007D59F8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1. Средство измерения не подлежит поверке. Какой способ применим для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контроля его метрологических характеристик?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 испытания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 сличение с национальным эталоном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калибровка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метрологическая аттестация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 сертификация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2. Укажите наиболее верное определение термина 'контроль' в общем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случае: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технологическая операция в процессе производства изделия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нахождение значения физической величины опытным путем с помощью специальных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технических средств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экспериментальное определение параметров объекта при заданных значениях характеристик режимов работы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4) определение соответствия действительного значения параметра установленным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(заданным) значениям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3. Погрешность измерения физической величины средством измерений,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возникающую при отклонении температуры среды от нормальной,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следует рассматривать как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 грубую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субъективную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методическую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 погрешность из-за изменений условий измерения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4.  Если для определения коэффициента линейного расширения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материала измеряется длина и температура стержня, то такие измерения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называют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 прямыми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косвенными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относительными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совместными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5. Поправка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1) числовой коэффициент, на который умножают результат измерения с целью исключения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систематической погрешности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2) характеристика качества измерения, отражающая близость к нулю погрешности его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результата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3) величина, вводимая в неисправленный результат измерения с целью исключения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систематической погрешности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истинное значение физической величины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7. Действительное значение физической величины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значение физической величины в виде некоторого числа с единицей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2) значение физической величины, характеризующее конкретный объект, явление или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процесс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значение физической величины, измеренное с нулевой погрешностью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4) значение физической величины, найденное экспериментальным путем и настолько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близкое к истинному значению, что может его заменить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6. Предел допускаемой погрешности средства измерений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погрешность средства измерений, близкая к нулю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сумма основной и дополнительных погрешностей средства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класс точности средства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нормируемая метрологическая характеристика средства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7. Нормальные условия измерений - это измерения, производимые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в специализированных лабораториях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при отсутствии влияния внешних воздействующих факторов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средством измерения, имеющим нормированные метрологические характеристики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4) </w:t>
      </w:r>
      <w:r w:rsidRPr="007D59F8">
        <w:rPr>
          <w:rFonts w:eastAsia="Times New Roman" w:cs="Times New Roman"/>
          <w:sz w:val="20"/>
          <w:szCs w:val="20"/>
        </w:rPr>
        <w:t xml:space="preserve">при температуре 20 градусов Цельсия, атмосферном давлении </w:t>
      </w:r>
      <w:smartTag w:uri="urn:schemas-microsoft-com:office:smarttags" w:element="metricconverter">
        <w:smartTagPr>
          <w:attr w:name="ProductID" w:val="760 мм"/>
        </w:smartTagPr>
        <w:r w:rsidRPr="007D59F8">
          <w:rPr>
            <w:rFonts w:eastAsia="Times New Roman" w:cs="Times New Roman"/>
            <w:sz w:val="20"/>
            <w:szCs w:val="20"/>
          </w:rPr>
          <w:t>760 мм</w:t>
        </w:r>
      </w:smartTag>
      <w:r w:rsidRPr="007D59F8">
        <w:rPr>
          <w:rFonts w:eastAsia="Times New Roman" w:cs="Times New Roman"/>
          <w:sz w:val="20"/>
          <w:szCs w:val="20"/>
        </w:rPr>
        <w:t xml:space="preserve">. рт. ст.,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относительной влажности  60%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8. Техническую основу Государственной системы обеспечения единства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Измерений не составляют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совокупность эталонов единиц физических величин и шкал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система единиц физических величин (СИ)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совокупность стандартных образцов состава и свойств веществ и материалов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4) совокупность стандартных справочных данных о физических константах 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свойствах веществ и материалов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9.  Средства измерений, подлежащие государственному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метрологическому контролю и надзору, в процессе эксплуатации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подвергаются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поверке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калибровке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сертификации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метрологической аттестации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10. Сертификация средств измерений в России проводится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в добровольном порядке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в обязательном порядке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по указанию руководителя субъекта РФ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по просьбе национального органа по сертификации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13.К основным единицам Международной системы единиц СИ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относятся: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единица силы - ньютон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единица работы (энергии) - джоуль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3) </w:t>
      </w:r>
      <w:r w:rsidRPr="007D59F8">
        <w:rPr>
          <w:rFonts w:eastAsia="Times New Roman" w:cs="Times New Roman"/>
          <w:sz w:val="20"/>
          <w:szCs w:val="20"/>
        </w:rPr>
        <w:t>единица силы электрического тока - ампер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единица электрического напряжения - вольт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14.  К основным единицам Международной системы единиц СИ не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относятся: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единица длины - метр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единица массы - килограмм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sz w:val="20"/>
          <w:szCs w:val="20"/>
        </w:rPr>
        <w:t>единица силы - ньютон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4) единица силы электрического тока - ампер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15.  Контроль, осуществляемый с применением средств измерений,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называется: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механизированным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автоматическим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активным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измерительным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16.  В теории измерений не принято различать шкалы: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аналоговые шкалы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цифровые шкалы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3)шкалы наименований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шкалы порядка (ранга)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17. Истинное значение физической величины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1) значение физической величины, найденное с помощью абсолютно совершенного средства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значение физической величины, найденное с нулевой погрешностью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3) идеализированное понятие, непригодное для практических целей и аналогичное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понятию 'абсолютная истина'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действительное значение, полученное экспериментальным пут</w:t>
      </w:r>
      <w:r w:rsidRPr="007D59F8">
        <w:rPr>
          <w:rFonts w:ascii="Tahoma" w:eastAsia="Times New Roman" w:hAnsi="Tahoma" w:cs="Tahoma"/>
          <w:b w:val="0"/>
          <w:sz w:val="20"/>
          <w:szCs w:val="20"/>
        </w:rPr>
        <w:t>ѐ</w:t>
      </w:r>
      <w:r w:rsidRPr="007D59F8">
        <w:rPr>
          <w:rFonts w:eastAsia="Times New Roman" w:cs="Times New Roman"/>
          <w:b w:val="0"/>
          <w:sz w:val="20"/>
          <w:szCs w:val="20"/>
        </w:rPr>
        <w:t>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18. Высшим органом в мире по вопросам установления единиц величин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и их определений, методов воспроизведения и эталонов является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Международная организация мер и весов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Международный комитет по мерам и весам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Международное бюро мер и весов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Генеральная конференция по мерам и весам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19.  К приставкам, используемым для образования наименований 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обозначений десятичных кратных (больших) единиц в системе СИ,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относятся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тера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пико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фемто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атто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20.  К приставкам, используемым для образования наименований 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обозначений десятичных дольных (меньших) единиц в системе СИ,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относятся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пико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пета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гига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зетта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21.  Внесистемные единицы, не допускаемые к применению наравне с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единицами Международной системы СИ без ограничения срока,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тонна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карат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час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литр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22.  Внесистемные единицы, не допускаемые к применению до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принятия по ним соответствующих международных решений,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1) морская миля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парсек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узел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оборот в минуту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23. К производным единицам СИ, имеющим специальные наименования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и обозначения в честь заслуг выдающихся деятелей науки, не относятся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кельвин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ньютон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ампер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джоуль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24.  Средство измерений, предназначенное для воспроизведения 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хранения единицы величины с целью передачи ее размера другим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средствам измерений данной величины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рабочий эталон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первичный эталон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вторичный эталон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эталон единицы величины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25.  Укажите, какие из перечисленных средств измерений не подлежат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государственному метрологическому контролю: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весы на сельскохозяйственном рынке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медицинский термометр для  домашних условий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электронный секундомер на международных спортивных соревнованиях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дозиметр для контроля уровня радиации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26. Средства измерений по конструктивному исполнению не делятся на: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рабочие средства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меры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измерительные преобразователи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измерительные приборы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27.  К основным метрологическим показателям средств измерений не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относятся: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1)цена деления шкалы (дискретность отсчета)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2)диапазон (пределы)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3)порог чувствительности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4)степень влияния внешних факторов на результат измерения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28.  Исследование средства измерений, ввезенного из-за границы,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выполняемое метрологическим органом с целью определения его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действительных (индивидуальных) значений метрологических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характеристик - это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испытания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поверка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калибровка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4) метрологическая аттестация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50. Главный  нормативный акт по обеспечению единства измерений?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закон РФ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правила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договор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конституция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51. Техническое устройство, предназначенное для измерений?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эталон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средство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единство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единица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52. Отклонение  результата измерений от истинного значения измеряемой величины?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1) погрешность измерения;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средство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единство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эталон измерения;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53. Она бывает теоретическая, прикладная, законодательная?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1) методика;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история;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метрология;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величина;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54. Централизованное воспроизведение единиц осуществляется с помощью специальных технических средств, называемых ...?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измерениями;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погрешностями;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эталонами;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величинами;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55. Состояние  измерений, при котором их результаты выражены в узаконенных единицах величин, а погрешности измерений не выходят за остановленные границы с заданной вероятностью?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погрешность измерений;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средство измерений;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единство измерений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точность измерений;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56. Его цель это получение значения этой величины в форме наиболее удобной для пользования?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измерения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метрологии;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закона;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теории;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57. Наука об измерениях, методах и средствах обеспечения их единства и способах достижения требуемой точности?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теория;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практика;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метрология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стандартизация;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58. Эталоны, используемые для средств измерений масс?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весы;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гири;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камни;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бумага;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59. Эти свойства определяют область применения и качество измерений?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измерений;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метрологические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методов;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объектов;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60. Основные объекты измерений?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постоянные величины;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показательные величины;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физические величины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полученные величины;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66. Основными единицами системы физических величин являются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ватт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2. метр"/>
        </w:smartTagPr>
        <w:r w:rsidRPr="007D59F8">
          <w:rPr>
            <w:rFonts w:eastAsia="Times New Roman" w:cs="Times New Roman"/>
            <w:sz w:val="20"/>
            <w:szCs w:val="20"/>
          </w:rPr>
          <w:t>2. метр</w:t>
        </w:r>
      </w:smartTag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3.дециметр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джоуль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67. По международной системе единиц физических величин сила измеряется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м/с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джоуль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рад/с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4. Ньютон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73. По способу получения информации измерения разделяют…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однократные и многократные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статические и динамические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прямые, косвенные, совокупные и совместные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абсолютные и относительные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74. Метод непосредственной оценки имеет следующее достоинство: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дает возможность выполнять измерения величины в широком диапазоне без перенастройки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эффективен при контроле в массовом производстве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сравнительно небольшую инструментальную составляющую погрешности измерений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обеспечивает высокую чувствительность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75. По метрологическому назначению средства измерений делятся на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основные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второстепенные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рабочие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дополнительные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76. По способу выражения погрешности средств измерений могут быть 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1.основные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грубые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случайные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4. относительные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before="100" w:beforeAutospacing="1" w:after="0" w:line="240" w:lineRule="auto"/>
        <w:rPr>
          <w:rFonts w:eastAsia="Times New Roman" w:cs="Times New Roman"/>
          <w:bCs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ТЕСТЫ К РАЗДЕЛУ ОСНОВЫ СТАНДАРТИЗАЦИИ</w:t>
      </w:r>
    </w:p>
    <w:p w:rsidR="00B66499" w:rsidRPr="007D59F8" w:rsidRDefault="00B66499" w:rsidP="007D59F8">
      <w:pPr>
        <w:spacing w:before="100" w:beforeAutospacing="1" w:after="0" w:line="240" w:lineRule="auto"/>
        <w:jc w:val="left"/>
        <w:rPr>
          <w:rFonts w:eastAsia="Times New Roman" w:cs="Times New Roman"/>
          <w:color w:val="00000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 и обращения продукции и повышения конкурентоспособности  продукции, работ или услуг?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техническое регулирование;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2) оценка соответствия;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стандартизация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сертификация;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В зависимости от требований к объектам стандартизации … подразделяют на государственный, отраслевой и республиканский?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норматив;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стандарт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регламент;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эталон;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… отечественной стандартизации обеспечивается периодической проверкой стандартов, внесением в них измерений, а так же своевременным пересмотром или отменой стандартов?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плановость;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2) перспективность;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динамичность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надежность;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4. ... -  рациональное сокращение видов, типов, и размеров изделий одинакового функционального назначения, а также узлов и деталей, входящих в изделие с целью ограниченного числа взаимозаменяемых узлов и деталей, позволяющих собрать новые изделия с добавлением определенного количества оригинальных элементов?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1) типизация;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унификация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специализация;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спецификация;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5. Правовые основы стандартизации в России установлены Законом Российской Федерации …..?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О стандартизации;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О техническом регулировании;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Об обеспечении единства измерений;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О измерении;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6. Общероссийские классификаторы технико-экономической информации это  - …?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правовой документ;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технический документ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нормативный документ;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научный документ;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7. ...являются объектами авторского права?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СТП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ГОСТ;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ОСТ;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ОКС;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8. Порядок разработки, принятия, введения в действие, применения и ведения общероссийских классификаторов технико-экономической информации устанавливает…?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ГОСТ;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Госстандарт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Постановление правительства;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Научный институт;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9. в ... указывают сроки выполнения каждой стадии, включаемой в содержание работы в целом, содержание и структуру будущего стандарта, перечень требований к объекту стандартизации, список заинтересованных потенциальных потребителей этого стандарта?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1) техническом регламенте;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2) техническом условии;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техническом задании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техническом договоре;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10. ... стандарта предусмотрена при прекращении выпуска продукции, которая производилась по данному нормативному документу?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разработка;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отмена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пересмотр;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преостановление;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11. Чтобы иметь право ….. свою продукцию этим знаком, необходимо получить лицензию в территориальном органе Госстандарта России?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 </w:t>
      </w:r>
      <w:r w:rsidRPr="007D59F8">
        <w:rPr>
          <w:rFonts w:eastAsia="Times New Roman" w:cs="Times New Roman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маркировать;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распространять;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импортировать;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экспортировать;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12. ... предназначен  для  использования  при  построении  каталогов, указателей,  тематических выборочных перечней и автоматизированных баз данных  нормативных  документов?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 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ОСТ;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ОКС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СТП;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ГОСТ;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13. Величина суммарного уменьшения затрат в народном хозяйстве страны в связи с применением конкретного стандарта на единицу стандартизируемой продукции - ….?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эффективность;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затраты;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экономия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надежность;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14. Основной нормативно-технический документ по стандартизации?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Федеральный закон "О техническом регулировании";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Стандарт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Техусловие;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Федеральный закон "О стандартизации";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15. ... выпускают министерства, являющиеся головными по видам выпускаемой продукции?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РСТ;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ГОСТ;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ОСТ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СТП;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16. ... работ по стандартизации обеспечивается выпуском опережающих стандартов, которые будут оптимальные в будущем?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обязательность;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перспективность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системность;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надежность;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17. ... - свойство независимо изготовленных деталей, узлов и агрегатов обеспечивать беспрепятственную сборку машин и выполнять свое служебное назначение?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взаимозаменяемость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агрегатирование;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унификация;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4) типизация;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18. Исключительное право официального опубликование ГОСТов и ОКС имеет?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Соответствующее Министерство;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Отраслевое ведомство;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Госстандарт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Правительство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19. Государственный контроль и надзор за соблюдением субъектами хозяйственной деятельности обязательных требований государственных стандартов осуществляется на стадии?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разработки и изготовления;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подготовления и реализации;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всего жизненного цикла ПРУ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внедрения;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20. Заявка на разработку стандарта подается в ...?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Госстандарт;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Технический комитет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НИИ метрологии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Правительство РФ;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21. Маркировка продукции знаком соответствия государственных стандартов является процедурой ...?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добровольной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обязательной;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свободной;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запрещенной;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22. Организации, представляющие в глобальном процессе стандартизации интересы крупных территориальных образований или континентов?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официальные международные;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национальные;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региональные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4) государственные;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23. Межгосударственный Совет по стандартизации представляет интересы стран?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Европы;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СЭВ;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СНГ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ОПЭК;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24. ... - соотношение общего эффекта применения результатов работ по стандартизации и затрат на их применение?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качество;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эффективность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свойство;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характеристика;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25. ... эффективность заключается в том, что реализуемые на практике обяхательные требования к продукции положительно отражаются на здоровье, уровне жизни людей?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социальная;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информационная;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техническая;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стабильная;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before="100" w:beforeAutospacing="1"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26. Вопросы по стандартизации решаются в:</w:t>
      </w:r>
    </w:p>
    <w:p w:rsidR="00B66499" w:rsidRPr="007D59F8" w:rsidRDefault="00B66499" w:rsidP="007D59F8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1) правительстве.</w:t>
      </w:r>
    </w:p>
    <w:p w:rsidR="00B66499" w:rsidRPr="007D59F8" w:rsidRDefault="00B66499" w:rsidP="007D59F8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2) Государственной Думе.</w:t>
      </w:r>
    </w:p>
    <w:p w:rsidR="00B66499" w:rsidRPr="007D59F8" w:rsidRDefault="00B66499" w:rsidP="007D59F8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3) министерстве.</w:t>
      </w:r>
    </w:p>
    <w:p w:rsidR="00B66499" w:rsidRPr="007D59F8" w:rsidRDefault="00B66499" w:rsidP="007D59F8">
      <w:pPr>
        <w:spacing w:before="100" w:beforeAutospacing="1" w:after="0" w:line="240" w:lineRule="auto"/>
        <w:ind w:left="547"/>
        <w:jc w:val="left"/>
        <w:rPr>
          <w:rFonts w:eastAsia="Times New Roman" w:cs="Times New Roman"/>
          <w:color w:val="000000"/>
          <w:sz w:val="20"/>
          <w:szCs w:val="20"/>
        </w:rPr>
      </w:pPr>
      <w:r w:rsidRPr="007D59F8">
        <w:rPr>
          <w:rFonts w:eastAsia="Times New Roman" w:cs="Times New Roman"/>
          <w:color w:val="000000"/>
          <w:sz w:val="20"/>
          <w:szCs w:val="20"/>
        </w:rPr>
        <w:t>4) Госстандарте.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Стандартизация в Российской Федерации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27. Общественное объединение заинтересованных предприятий, организаций и органов власти (в том числе, национальных органов по стандартизации), которое создано на добровольной основе для разработки государственных, региональных и международных стандартов – это…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инженерное общество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орган по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3. технический комитет по стандартизации 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служба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28. Структурно выделенное подразделение органа исполнительной власти или субъекта хозяйствования, которое обеспечивает организацию и проведение работ по стандартизации в пределах установленной компетенции – это…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технический комитет по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орган государственного надзора за стандартами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3. служба стандартизации 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испытательная лаборатории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29. Нормативный документ, который разработан на основе консенсуса, принят признанным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соответствующим органом и устанавливает для всеобщего и многократного использования правила,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общие принципы или характеристики, касающиеся различных видов деятельности или их результатов,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и который направлен на достижение оптимальной степени упорядочения в определенной области – это…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постановление правительства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технические условия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стандарт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технический регламент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30. Документ, устанавливающий технические требования, которым должна удовлетворять продукция или услуга, а также процедуры, с помощью которых можно установить, соблюдены ли данные требования – это…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национальный стандарт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технические условия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сертификат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рекомендации по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31. Общие организационно-методические положения для определенной области деятельности и общетехнические требования, обеспечивающие взаимопонимание, совместимость и взаимозаменяемость, техническое единство и взаимосвязь различных областей науки и производства в процессах создания и использования продукции устанавливают…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основополагающие стандарты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стандарты на термины и определения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3. стандарты на продукцию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стандарты на методы контроля (испытаний, измерений, анализа)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Основные принципы и теоретическая база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32. Увязка всех взаимодействующих факторов, обеспечивающих оптимальный уровень качества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продукции, достигается…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комплексной стандартизацией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опережающей стандартизацией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взаимозаменяемостью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сертификацией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33. Консенсус всех заинтересованных сторон при разработке и принятии стандартов достигается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процедурой…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ограничений по публичности обсуждения проекта стандарта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закрытого обсуждения проекта стандарта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обсуждения проекта стандарта только кругом квалифицированных специалистов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4. публичного обсуждения проекта стандарта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34. Комплексная стандартизация – это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установление и применение системы взаимоувязанных требований к объекту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установление повышенных норм требований к объектам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3. научно – обоснованное предсказание показателей качества, которые могут быть достигнуты к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определенному времени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степень насыщенности изделия унифицированными  узлами и деталями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35. Принципом стандартизации не является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согласованность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комплексность для взаимосвязанных объектов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конкурентоспособность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добровольность применения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36. Оценка эффективности стандартизации должна производиться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 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по всему жизненному циклу продукции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только на этапе проектирования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только на этапе изготовления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только на этапе эксплуатации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. Методы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37. По уровням различают следующие виды унификации: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секционирования и базового агрегата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размерную, параметрическую, методов испытания и контроля, требований, обозначений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ограничительная, дискретизация, типизация конструкций и технологических процессов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4. межотраслевую, отраслевую и заводскую унификацию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38. Для получения разнообразных производных машин различного применения присоединением к базовой модели изделия специального оборудования используют метод…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базового агрегата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секционирования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дискретизации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симплификацией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39. Применение рядов предпочтительных чисел создает предпосылки для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унификации машин и деталей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классификации деталей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оптимизации машин и деталей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4. систематизации изделий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40. Агрегатированием называется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принцип создания машин и оборудования из многократно используемых  стандартных агрегатов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2. уменьшение числа типов изделия до числа, достаточного для удовлетворения существующих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потребностей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сокращение числа типов, видов и размеров изделий одинакового функционального назначения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разработка и установление типовых конструкций, правил, форм документации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41. Классификация – это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параллельное разделение множества объектов на независимые подмножества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последовательное разделение множества объектов на подчиненные подмножества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3. присвоение объекту уникального наименования, номера, знака, условного обозначения, признака или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набора признаков и т. п., позволяющих однозначно выделить его из других объектов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4. разделение множества объектов на классификационные группировки по их сходству или различию на 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основе определенных признаков в соответствии с принятыми правилами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42. В период между сессиями Генеральной ассамблеи руководство ИСО осуществляет 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исполнительное бюро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центральный секретариат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рабочая группа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4. Совет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43. Документы EN разрабатываются…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международной электротехнической комиссией (МЭК)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европейским комитетом по стандартизации (СЕН)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европейской экономической комиссией ООН (ЕЭК)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международной организацией по стандартизации (ИСО)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44. К компетенции Всемирной торговой организации (ВТО) не относится…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создание и развитие эффективной службы здравоохранения, оздоровления окружающей среды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соглашение по тарифам и торговле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защита прав интеллектуальной собственности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инвестиционная деятельность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45. Европейские стандарты разрабатывает (ют)...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национальные организации стран ЕС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европейский комитет по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региональные организации;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ведомственные организации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46. Цель международной стандартизации - это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устранение технических барьеров в торговле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привлечение предприятий (организаций) к обязательному участию в стандартизации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упразднение национальных стандартов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разработка самых высоких требований</w:t>
      </w:r>
    </w:p>
    <w:p w:rsidR="00B66499" w:rsidRPr="007D59F8" w:rsidRDefault="00B66499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675601" w:rsidRPr="007D59F8" w:rsidRDefault="00675601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30697E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Cs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ТЕСТЫ К РАЗДЕЛУ ОСНОВЫ СЕРТИФИКАЦИИ</w:t>
      </w:r>
      <w:r w:rsidR="0030697E" w:rsidRPr="007D59F8">
        <w:rPr>
          <w:rFonts w:eastAsia="Times New Roman" w:cs="Times New Roman"/>
          <w:bCs/>
          <w:sz w:val="20"/>
          <w:szCs w:val="20"/>
        </w:rPr>
        <w:t xml:space="preserve"> ПРОДУКЦИИ И УСЛУГ</w:t>
      </w:r>
    </w:p>
    <w:p w:rsidR="007F5272" w:rsidRPr="007D59F8" w:rsidRDefault="007F5272" w:rsidP="007D59F8">
      <w:pPr>
        <w:spacing w:after="0" w:line="240" w:lineRule="auto"/>
        <w:rPr>
          <w:rFonts w:eastAsia="Times New Roman" w:cs="Times New Roman"/>
          <w:bCs/>
          <w:color w:val="00000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lastRenderedPageBreak/>
        <w:t>1. Добровольная сертификация продукции проводится по: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1) решению правительства.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color w:val="000000"/>
          <w:sz w:val="20"/>
          <w:szCs w:val="20"/>
        </w:rPr>
      </w:pPr>
      <w:r w:rsidRPr="007D59F8">
        <w:rPr>
          <w:rFonts w:eastAsia="Times New Roman" w:cs="Times New Roman"/>
          <w:color w:val="000000"/>
          <w:sz w:val="20"/>
          <w:szCs w:val="20"/>
        </w:rPr>
        <w:t>2) желанию изготовителя.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3) заданию контролирующих органов.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4) истечению заданного срока.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Cs/>
          <w:color w:val="00000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2. Сертификация продукции проводится с целью установления: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color w:val="000000"/>
          <w:sz w:val="20"/>
          <w:szCs w:val="20"/>
        </w:rPr>
      </w:pPr>
      <w:r w:rsidRPr="007D59F8">
        <w:rPr>
          <w:rFonts w:eastAsia="Times New Roman" w:cs="Times New Roman"/>
          <w:color w:val="000000"/>
          <w:sz w:val="20"/>
          <w:szCs w:val="20"/>
        </w:rPr>
        <w:t>1) соответствия принятым стандартам.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2) лучшего образца.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3) брака.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4) значимости выпускаемой продукции.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Cs/>
          <w:color w:val="00000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3. Вся экспортная продукция должна проходить: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1) типизацию.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2) унификацию.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color w:val="000000"/>
          <w:sz w:val="20"/>
          <w:szCs w:val="20"/>
        </w:rPr>
      </w:pPr>
      <w:r w:rsidRPr="007D59F8">
        <w:rPr>
          <w:rFonts w:eastAsia="Times New Roman" w:cs="Times New Roman"/>
          <w:color w:val="000000"/>
          <w:sz w:val="20"/>
          <w:szCs w:val="20"/>
        </w:rPr>
        <w:t>3) сертификацию.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4) нормализацию.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Cs/>
          <w:color w:val="00000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4. Различают следующие виды сертификации продукции: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1) законодательную и исполнительную.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color w:val="000000"/>
          <w:sz w:val="20"/>
          <w:szCs w:val="20"/>
        </w:rPr>
      </w:pPr>
      <w:r w:rsidRPr="007D59F8">
        <w:rPr>
          <w:rFonts w:eastAsia="Times New Roman" w:cs="Times New Roman"/>
          <w:color w:val="000000"/>
          <w:sz w:val="20"/>
          <w:szCs w:val="20"/>
        </w:rPr>
        <w:t>2) обязательную и добровольную.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3) точную и приблизительную.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4) корректную и поверхностную.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Cs/>
          <w:color w:val="000000"/>
          <w:sz w:val="20"/>
          <w:szCs w:val="20"/>
        </w:rPr>
        <w:t>5. Аттестация производства – это подтверждение: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color w:val="000000"/>
          <w:sz w:val="20"/>
          <w:szCs w:val="20"/>
        </w:rPr>
        <w:t>1) способности предприятия обеспечивать стабильное качество продукции</w:t>
      </w:r>
      <w:r w:rsidRPr="007D59F8">
        <w:rPr>
          <w:rFonts w:eastAsia="Times New Roman" w:cs="Times New Roman"/>
          <w:b w:val="0"/>
          <w:color w:val="000000"/>
          <w:sz w:val="20"/>
          <w:szCs w:val="20"/>
        </w:rPr>
        <w:t>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2) возможности предприятия производить продукцию.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3) возможности предприятия контролировать выпуск продукции.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</w:rPr>
        <w:t>4) способности предприятия реализовывать продукцию.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6. ... - это действие, удостоверяющее посредством сертификата соответствия или знака соответствия, что изделие или услуга соответствует определенным стандартам или другим нормативным документам?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сертификация;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декларирование;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стандартизация;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разработка;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7. ... - изготовитель, продавец, исполнитель, обратившийся за проведением работ по сертификации?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исполнитель;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заявитель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эксперт;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научный сотрудник;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8. Деятельность по сертификации в РФ основана на законе РФ?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"О техническом регулировании";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2) "О сертификации продукции и услуг";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"О защите прав потребителей";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"Об обеспечении единства измерений";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9. Организацию и проведение работ по обязательной сертификации в РФ осуществляет ...?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Госстандарт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Центр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МЭК;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Научный институт;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lastRenderedPageBreak/>
        <w:t>10. Орган по ... осуществляет сертификацию продукции, выдает сертификаты, предоставляет заявителю право на применение знака соответствия на условиях договора, приостанавливает или отменяет действие выданных им сертификатов?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Добровольной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Обязательной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Декларированию;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Защите прав потребителей;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11. Сертификаты и аттестаты аккредитации в системах обязательной сертификации вступают в силу ...?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с даты подачи заявки;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с даты подписания договора;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с даты их регистрации в государственном реестре;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 даты выдачи;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12. ... включает в себя совокупность нормативных документов, а также документов, устанавливающих методы проверки работ соблюдения этих требований; копплекс организационно-методических документов, определяющих правила и порядок проведения работ по сертификации?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законодательная база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нормативно-методическое обеспечение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ГОСТ;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сертификат;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13. … осуществляется по инициативе заявителя на условиях договора между заявителем и органом по сертификации?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Добровольная сертификация;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2) Обязательная сертификация;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Декларирование;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Защита прав потребителей;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14. ... о соответствии и составляющие доказательственные материалы хранятся у заявителя в течении 3-х лет с момента окончания срока его действия?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1) Сертификат;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Декларация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Договор;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Условие;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15. Регистрация системы добровольной сертификации осуществляется в течении ... с момента представления документов, предусмотренных настоящим пунктом для регистрации системы добровольной сертификации, в федеральный орган исполнительной власти по техническому регулированию?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3-х лет;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месяца;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5 дней;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года;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16. ... проводится только в случаях, установленных соответствующим техническим регламентом, и исключительно на соответствии требованиям технического регламента?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Добровольное подтверждение;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Обязательное подтверждение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Декларирование;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Свободное подтверждение;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17. Система ... может быть создана юридическим лицом или индивидуальным предпринимателем или несколькими юридическими лицами или несколькими индивидуальными предпринимателями?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 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Декларирования;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Добровольная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3) Обязательная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Подтверждения качества;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18. ... соответствия осуществляется по одной из следующих схем: принятие документа о соответствии на основании собственных доказательств, доказательств, полученных с участием органа по сертификации или аккредитованной испытательной лаборатории?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Декларирование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Добровольное подтверждение;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Обязательное подтверждение;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 Свободное подтверждение;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19. Срок действия сертификата соответствия?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1 год;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3 года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3) 5 лет;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3 месяца;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20. В отношении продукции государственный контроль за соблюдением требований технических регламентов осуществляется исключительно на стадии ... продукции?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обращения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разработки;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утиизации;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экспорта;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21. О мерах, принятых в отношении виновных в нарушении законодательства РФ должностных лиц органов государственного контроля, органы государственного контроля в течении ... обязаны сообщить юридическому лицу или индивидуальному предпринимателю, права и законные интересы которых нарушены?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3-х дней;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месяца;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недели;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года;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22. Организацию и проведение работ по обязательной сертификации осуществляет?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ГОСТ;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Любое юридическое лицо;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Госстандарт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Министерство по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23. В нормативно-методическую базу сертификации входят?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правила по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подзаконные акты;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указы президента;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федеральные законы;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24. ... не является участником сертификации?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Госстандарт;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производитель;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потребитель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орган по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25. Официальный язык сертификата?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1) русский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английский;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национальный;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4) латинский;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26. ... - документ, выданный по правилам системы сертификации, устанавливающий, что продукция соответствует установленным требованиям?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стандарт;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сертификат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лицензия;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договор;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27. ... - форма сертификации, определяющая совокупность действия, результаты которых рассматриваюся в качестве доказательства соответствия продукции установленным требованиям?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метод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правила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схема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признак сертификации;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28. Организация, проводящая сертификацию определенной продукции?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Госстандарт;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2) Экспертная комиссия;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3) Орган по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Научный институт;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29. ... - изготовитель, продавец, исполнитель, обратившийся с просьбой о проведении работ по подтверждению соответствия?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ab/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заявитель;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исполнитель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;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эксперт;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свидетель;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30. ... - орган,  возглавляющий систему сертификации?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1) Госстандарт;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2) Центральный орган по 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>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3) Испытательнеая лаборатория;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4) Научный институт;</w:t>
      </w:r>
    </w:p>
    <w:p w:rsidR="007F5272" w:rsidRPr="007D59F8" w:rsidRDefault="007F5272" w:rsidP="007D59F8">
      <w:pPr>
        <w:spacing w:before="100" w:beforeAutospacing="1" w:after="0" w:line="240" w:lineRule="auto"/>
        <w:jc w:val="left"/>
        <w:rPr>
          <w:rFonts w:eastAsia="Times New Roman" w:cs="Times New Roman"/>
          <w:b w:val="0"/>
          <w:color w:val="00000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31. Документ, удостоверяющий соответствие объекта требованиям технических регламентов, положениям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стандартов или условиям договоров – это…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аттестат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знак 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сертификат 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свидетельство о соответствии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32. Информирование приобретателей о соответствии объекта сертификации требованиям системы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добровольной сертификации или национальному стандарту осуществляется…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свидетельством о соответствии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декларацией о соответствии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знаком 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сертификатом 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33. Законодательные основы сертификации в Российской Федерации определены Федеральным законом…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«О техническом регулировании»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«О защите прав потребителя»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3. «О стандартизации»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«Об обеспечении единства измерений»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34. В соответствии с Федеральным законом «О техническом регулировании» заявитель не вправе…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выбирать форму и схему подтверждения 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2. обращаться для осуществления обязательной сертификации в любой орган по сертификации, область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аккредитации которого распространяется на данную продукцию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3. обращаться в орган по аккредитации с жалобами на неправомерные действия органов по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сертификации и аккредитованных испытательных лабораторий (центров)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4. применять форму добровольной сертификации вместо обязательного подтверждения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35. Каким Федеральным законом регулируются отношения, возникающие при оценке соответствия объекта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требованиям технических регламентов?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«О сертификации продукции и услуг»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«О техническом регулировании»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«О защите прав потребителей»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«О стандартизации»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36. В существующих схемах сертификации продукции не используются следующие способы доказательства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соответствия: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испытание каждого образца продукции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рассмотрение заявления-декларации о соответствии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3. рассмотрение характеристики предприятия-изготовителя, выданной региональным органом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хозяйствования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анализ годового отч</w:t>
      </w:r>
      <w:r w:rsidR="00E97C75" w:rsidRPr="007D59F8">
        <w:rPr>
          <w:rFonts w:eastAsia="Times New Roman" w:cs="Times New Roman"/>
          <w:b w:val="0"/>
          <w:sz w:val="20"/>
          <w:szCs w:val="20"/>
        </w:rPr>
        <w:t>е</w:t>
      </w:r>
      <w:r w:rsidRPr="007D59F8">
        <w:rPr>
          <w:rFonts w:eastAsia="Times New Roman" w:cs="Times New Roman"/>
          <w:b w:val="0"/>
          <w:sz w:val="20"/>
          <w:szCs w:val="20"/>
        </w:rPr>
        <w:t>та изготовителя о хозяйственной деятельности предприятия (организации)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37. В соответствии со схемами сертификации продукции инспекционный контроль предусматривает: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контроль ранее сертифицированной системы качества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испытание образцов продукции, взятых у изготовителя и  у продавца или потребителя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рассмотрение документации, свидетельствующей об увеличении продаж (поставок) продукции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наличие и состояние плана мероприятий по совершенствованию производства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38. Системой сертификации называют совокупность...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требований, предъявляемых к продукции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участников и правил функционирования системы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мероприятий по совершенствованию производства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стандартов, предъявляемых к продукции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39. Создать систему добровольной сертификации могут ...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Госстандарт Российской Федерации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юридическое лицо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индивидуальный предприниматель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союз потребителей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40. Обязательное подтверждение соответствия имеет формы ...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принятие декларации о соответствии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плана мероприятий по совершенствованию производства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добровольное подтверждение соответствия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добровольная сертификация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41. Обязательной сертификации не подлежат услуги…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lastRenderedPageBreak/>
        <w:t>1. оптовой торговли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образования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общественного питания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технического обслуживания и ремонта транспортных средств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42. Среди основных этапов сертификации можно выделить…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оспаривание решения по сертификации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оценку соответствия объекта сертификации установленным требованиям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рассмотрение документации, свидетельствующей об увеличении продаж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оценка уровня качества продукции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43. Этап заявки на сертификацию включает…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выбор органа по сертификации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проведение аудита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инспекционный контроль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решение по сертификации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44. Услуги нематериального характера оцениваются…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не оцениваются при сертификации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с использованием технических средств, имеющих свидетельство о поверке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3. экспертным методом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определением экономического эффекта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45. Сертификация систем менеджмента качества включает этапы…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 xml:space="preserve">1. анализ документов системы менеджмента качества организации-заявителя органом по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сертификации</w:t>
      </w:r>
      <w:r w:rsidRPr="007D59F8">
        <w:rPr>
          <w:rFonts w:eastAsia="Times New Roman" w:cs="Times New Roman"/>
          <w:b w:val="0"/>
          <w:sz w:val="20"/>
          <w:szCs w:val="20"/>
        </w:rPr>
        <w:t xml:space="preserve"> 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. инспекционный контроль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3. определение экономического эффекта от внедрения системы менеджмента качества на предприятии 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решение руководства предприятия о сертификации системы менеджмента качества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46. Механизмом определения беспристрастности, независимости и компетенции органов по сертификации не является…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стандартизация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аудит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аккредитация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экспертиза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47. Совет по аккредитации не рассматривает вопросы…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пропаганды необходимости аккредитации органов по сертификации и испытательных лабораторий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установления принципов единой технической политики в области аккредитации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координации деятельности органов по аккредитации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ведения реестра аккредитованных объектов и экспертов по аккредитации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48. Этапы процесса аккредитации не предусматривают…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повторную аккредитацию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2. подачу заявки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3. проведение экспертизы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4. инспекционный контроль    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49. Организация, претендующая на право стать органом по аккредитации, не должна иметь…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1. квалифицированный персонал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2. четко разработанный бизнес-план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определенный юридический статус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 xml:space="preserve">4. организационную структуру, соответствующую обеспечению компетентности, 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беспристрастности и независимости при аккредитациях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50. Объектом аккредитации не может быть…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1. технические комитеты по стандартизации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2. организации подготовки экспертов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3. метрологические службы юридических лиц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sz w:val="20"/>
          <w:szCs w:val="20"/>
        </w:rPr>
        <w:t>4. испытательные лаборатории</w:t>
      </w:r>
    </w:p>
    <w:p w:rsidR="007F5272" w:rsidRPr="007D59F8" w:rsidRDefault="007F5272" w:rsidP="007D59F8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A149A4" w:rsidRPr="007D59F8" w:rsidRDefault="00A149A4" w:rsidP="007D59F8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0"/>
          <w:szCs w:val="20"/>
        </w:rPr>
      </w:pPr>
    </w:p>
    <w:p w:rsidR="00D00FD9" w:rsidRPr="007D59F8" w:rsidRDefault="00D00FD9" w:rsidP="007D59F8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0"/>
          <w:szCs w:val="20"/>
        </w:rPr>
      </w:pPr>
      <w:r w:rsidRPr="007D59F8">
        <w:rPr>
          <w:rFonts w:cs="Times New Roman"/>
          <w:b w:val="0"/>
          <w:sz w:val="20"/>
          <w:szCs w:val="20"/>
        </w:rPr>
        <w:br w:type="page"/>
      </w:r>
    </w:p>
    <w:p w:rsidR="0050234F" w:rsidRPr="007D59F8" w:rsidRDefault="0050234F" w:rsidP="007D59F8">
      <w:pPr>
        <w:pStyle w:val="1"/>
        <w:spacing w:line="240" w:lineRule="auto"/>
        <w:rPr>
          <w:sz w:val="20"/>
          <w:szCs w:val="20"/>
        </w:rPr>
      </w:pPr>
      <w:bookmarkStart w:id="92" w:name="_Toc506918499"/>
      <w:r w:rsidRPr="007D59F8">
        <w:rPr>
          <w:sz w:val="20"/>
          <w:szCs w:val="20"/>
        </w:rPr>
        <w:lastRenderedPageBreak/>
        <w:t>3. Материалы для промежуточной аттестации по учебной дисциплине</w:t>
      </w:r>
      <w:bookmarkEnd w:id="92"/>
    </w:p>
    <w:p w:rsidR="0050234F" w:rsidRPr="007D59F8" w:rsidRDefault="0050234F" w:rsidP="007D59F8">
      <w:pPr>
        <w:spacing w:after="0" w:line="240" w:lineRule="auto"/>
        <w:rPr>
          <w:rFonts w:cs="Times New Roman"/>
          <w:b w:val="0"/>
          <w:sz w:val="20"/>
          <w:szCs w:val="20"/>
        </w:rPr>
      </w:pP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bCs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Cs/>
          <w:color w:val="000000"/>
          <w:sz w:val="20"/>
          <w:szCs w:val="20"/>
          <w:lang w:eastAsia="en-US"/>
        </w:rPr>
        <w:t>Примерные вопросы для подготовки к зачету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1. Структура закона РФ «О техническом регулировании».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2. Задачи, цели и принципы технического регулирования рынка.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3. Принципы технического регулирования рынка и.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4. Цели, задачи, объекты принципы и методы стандартизации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5. Объекты стандартизации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6. Субъекты технического регулирования рынка.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7. Объекты технического регулирования.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8. Межгосударственная, международная и региональная стандартизация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9. Виды технических регламентов.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10. Содержание технического регламента.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11. Основополагающие стандарты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12. Характеристика видов стандартов на продукцию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13. Характеристика стандартов видов ОТУ и ТУ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14. Характеристика стандартов видов ОТТ и ТТ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15. Характеристика видов стандартов на услуги и процессы.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16. Характеристика систем (комплексов) стандартов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17. Документы по техническому регулированию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18. Методы стандартизации. </w:t>
      </w: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19. Основные этапы разработки и утверждения национальных стандартов. </w:t>
      </w: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20. Общая характеристика стандартов отраслей.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21. Общая характеристика стандартов организаций.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22. Технические условия (ТУ) в системе технического регулирования.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23. Законодательная основа, органы и объекты государственного контроля (надзора) </w:t>
      </w:r>
    </w:p>
    <w:p w:rsidR="00BD7000" w:rsidRPr="007D59F8" w:rsidRDefault="00BD7000" w:rsidP="007D59F8">
      <w:pPr>
        <w:autoSpaceDE w:val="0"/>
        <w:autoSpaceDN w:val="0"/>
        <w:adjustRightInd w:val="0"/>
        <w:spacing w:after="86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24. Порядок проведения государственного контроля ( надзора)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25. Порядок сертификации импортируемой продукции.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26. Правила проведения обязательной сертификации продукции. Информирующие знаки.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27. Особенности обязательной сертификации.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28. Классификация погрешностей измерений по способу выражения: абсолютная и относительная, правила определения.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29. Доверительные интервалы истинного значения измеряемой величины и погрешности измерения.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30. Государственная система обеспечения единства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31. Характеристика видов государственного метрологического контроля и надзора.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32. Методика выполнения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33. Структура и анализ закона РФ «Об обеспечении единства измерений».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34. Влияние методики выполнения измерений на качество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35. Физическая величина: размер, размерность, единицы физических величин. Системы физических величин.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36. Цели и задачи метрологии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37. Теоретическая, прикладная и законодательная метрология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38. Классификация видов измерений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39. Поверка средств измерений. Поверочные схемы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40. Международное сотрудничество по метрологии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41. Принципы выбора средств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42. Понятие об испытании и контроле.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43. Метрологическая надежность и межповерочные интервалы.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44. Виды средств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45. Классы точности средств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46. Модель измерения и основные постулаты метрологии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47. Типы шкал измерений.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48. Виды эталонов.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49. Воспроизведение единиц физических величин и передача их размеров.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50. Изменение метрологических характеристик средств измерения (СИ) в процессе эксплуатации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51. Понятие об испытании и контроле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52. Нормативно-правовые основы метрологии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53. Государственный метрологический надзор и контроль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54. Особенности обязательной сертификации непродовольственной продукции.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55. Законодательная и нормативная база подтверждения соответствия.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56. Схемы подтверждения соответствия продукции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57. Права и обязанности заявителя при обязательном подтверждении соответствия.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58. Функции органа по сертификации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59. Характеристика схем добровольной сертификации услуг системы ГОСТ.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60. Аккредитация органов по сертификации и испытательных лабораторий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61. Характеристика добровольной сертификации экспертов.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62. Добровольная сертификация систем менеджмента качества.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63. Номенклатура сертифицируемых услуг (работ) и порядок их сертификации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64. Схемы подтверждения соответствия услуг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65. Международное сотрудничество в области технического регулирования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66. Добровольная сертификация продукции: цели, задачи, объекты.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67. Схемы декларирования соответствия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68. Ответственность за нарушение требований технических регламентов.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69. Основные функции органа по сертификации (ОС) при проведении обязательной сертификации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70. Охарактеризуйте Соглашение по техническим барьерам в торговле ВТО.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71. Информационное обеспечение технического регулирования. </w:t>
      </w:r>
    </w:p>
    <w:p w:rsidR="00BD7000" w:rsidRPr="007D59F8" w:rsidRDefault="00BD7000" w:rsidP="007D59F8">
      <w:pPr>
        <w:autoSpaceDE w:val="0"/>
        <w:autoSpaceDN w:val="0"/>
        <w:adjustRightInd w:val="0"/>
        <w:spacing w:after="84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72. Основные принципы аккредитации </w:t>
      </w:r>
    </w:p>
    <w:p w:rsidR="00BD7000" w:rsidRPr="007D59F8" w:rsidRDefault="00BD7000" w:rsidP="007D59F8">
      <w:pPr>
        <w:autoSpaceDE w:val="0"/>
        <w:autoSpaceDN w:val="0"/>
        <w:adjustRightInd w:val="0"/>
        <w:spacing w:after="0" w:line="240" w:lineRule="auto"/>
        <w:jc w:val="left"/>
        <w:rPr>
          <w:rFonts w:eastAsiaTheme="minorHAnsi" w:cs="Times New Roman"/>
          <w:b w:val="0"/>
          <w:color w:val="000000"/>
          <w:sz w:val="20"/>
          <w:szCs w:val="20"/>
          <w:lang w:eastAsia="en-US"/>
        </w:rPr>
      </w:pPr>
      <w:r w:rsidRPr="007D59F8">
        <w:rPr>
          <w:rFonts w:eastAsiaTheme="minorHAnsi" w:cs="Times New Roman"/>
          <w:b w:val="0"/>
          <w:color w:val="000000"/>
          <w:sz w:val="20"/>
          <w:szCs w:val="20"/>
          <w:lang w:eastAsia="en-US"/>
        </w:rPr>
        <w:t xml:space="preserve">73. Виды испытаний, предусмотренные ФЗ «О техническом регулировании». </w:t>
      </w:r>
    </w:p>
    <w:p w:rsidR="00BD7000" w:rsidRPr="007D59F8" w:rsidRDefault="00BD7000" w:rsidP="007D59F8">
      <w:pPr>
        <w:spacing w:line="240" w:lineRule="auto"/>
        <w:jc w:val="left"/>
        <w:rPr>
          <w:rFonts w:eastAsiaTheme="minorHAnsi" w:cs="Times New Roman"/>
          <w:b w:val="0"/>
          <w:sz w:val="20"/>
          <w:szCs w:val="20"/>
          <w:lang w:eastAsia="en-US"/>
        </w:rPr>
      </w:pPr>
    </w:p>
    <w:p w:rsidR="00BD7000" w:rsidRPr="007D59F8" w:rsidRDefault="00BD7000" w:rsidP="007D59F8">
      <w:pPr>
        <w:spacing w:after="0" w:line="240" w:lineRule="auto"/>
        <w:rPr>
          <w:rFonts w:cs="Times New Roman"/>
          <w:b w:val="0"/>
          <w:sz w:val="20"/>
          <w:szCs w:val="20"/>
        </w:rPr>
      </w:pPr>
    </w:p>
    <w:p w:rsidR="00BD7000" w:rsidRPr="007D59F8" w:rsidRDefault="00BD7000" w:rsidP="007D59F8">
      <w:pPr>
        <w:spacing w:after="0" w:line="240" w:lineRule="auto"/>
        <w:rPr>
          <w:rFonts w:cs="Times New Roman"/>
          <w:b w:val="0"/>
          <w:sz w:val="20"/>
          <w:szCs w:val="20"/>
        </w:rPr>
      </w:pPr>
    </w:p>
    <w:p w:rsidR="00BD7000" w:rsidRPr="007D59F8" w:rsidRDefault="00BD7000" w:rsidP="007D59F8">
      <w:pPr>
        <w:spacing w:after="0" w:line="240" w:lineRule="auto"/>
        <w:rPr>
          <w:rFonts w:cs="Times New Roman"/>
          <w:b w:val="0"/>
          <w:sz w:val="20"/>
          <w:szCs w:val="20"/>
        </w:rPr>
      </w:pPr>
    </w:p>
    <w:p w:rsidR="00D00FD9" w:rsidRPr="007D59F8" w:rsidRDefault="00D00FD9" w:rsidP="007D59F8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0"/>
          <w:szCs w:val="20"/>
        </w:rPr>
      </w:pPr>
      <w:r w:rsidRPr="007D59F8">
        <w:rPr>
          <w:rFonts w:cs="Times New Roman"/>
          <w:b w:val="0"/>
          <w:sz w:val="20"/>
          <w:szCs w:val="20"/>
        </w:rPr>
        <w:br w:type="page"/>
      </w:r>
    </w:p>
    <w:p w:rsidR="00075E62" w:rsidRPr="007D59F8" w:rsidRDefault="0050234F" w:rsidP="007D59F8">
      <w:pPr>
        <w:pStyle w:val="1"/>
        <w:spacing w:line="240" w:lineRule="auto"/>
        <w:rPr>
          <w:sz w:val="20"/>
          <w:szCs w:val="20"/>
        </w:rPr>
      </w:pPr>
      <w:bookmarkStart w:id="93" w:name="_Toc506918500"/>
      <w:r w:rsidRPr="007D59F8">
        <w:rPr>
          <w:sz w:val="20"/>
          <w:szCs w:val="20"/>
        </w:rPr>
        <w:lastRenderedPageBreak/>
        <w:t>4</w:t>
      </w:r>
      <w:r w:rsidR="00075E62" w:rsidRPr="007D59F8">
        <w:rPr>
          <w:sz w:val="20"/>
          <w:szCs w:val="20"/>
        </w:rPr>
        <w:t>. Критерии оценки</w:t>
      </w:r>
      <w:bookmarkEnd w:id="93"/>
    </w:p>
    <w:p w:rsidR="0050234F" w:rsidRPr="007D59F8" w:rsidRDefault="0050234F" w:rsidP="007D59F8">
      <w:pPr>
        <w:spacing w:after="0" w:line="240" w:lineRule="auto"/>
        <w:ind w:firstLine="709"/>
        <w:contextualSpacing/>
        <w:jc w:val="both"/>
        <w:rPr>
          <w:rFonts w:cs="Times New Roman"/>
          <w:b w:val="0"/>
          <w:bCs/>
          <w:sz w:val="20"/>
          <w:szCs w:val="20"/>
        </w:rPr>
      </w:pPr>
    </w:p>
    <w:p w:rsidR="00075E62" w:rsidRPr="007D59F8" w:rsidRDefault="00075E62" w:rsidP="007D59F8">
      <w:pPr>
        <w:spacing w:after="0" w:line="240" w:lineRule="auto"/>
        <w:ind w:firstLine="709"/>
        <w:contextualSpacing/>
        <w:jc w:val="both"/>
        <w:rPr>
          <w:rFonts w:cs="Times New Roman"/>
          <w:sz w:val="20"/>
          <w:szCs w:val="20"/>
        </w:rPr>
      </w:pPr>
      <w:r w:rsidRPr="007D59F8">
        <w:rPr>
          <w:rFonts w:cs="Times New Roman"/>
          <w:b w:val="0"/>
          <w:bCs/>
          <w:sz w:val="20"/>
          <w:szCs w:val="20"/>
        </w:rPr>
        <w:t>3.1. Практическая работа:</w:t>
      </w:r>
    </w:p>
    <w:p w:rsidR="00075E62" w:rsidRPr="007D59F8" w:rsidRDefault="00075E62" w:rsidP="007D59F8">
      <w:pPr>
        <w:spacing w:after="0" w:line="240" w:lineRule="auto"/>
        <w:ind w:firstLine="709"/>
        <w:contextualSpacing/>
        <w:jc w:val="both"/>
        <w:rPr>
          <w:rFonts w:cs="Times New Roman"/>
          <w:sz w:val="20"/>
          <w:szCs w:val="20"/>
        </w:rPr>
      </w:pPr>
      <w:r w:rsidRPr="007D59F8">
        <w:rPr>
          <w:rFonts w:cs="Times New Roman"/>
          <w:sz w:val="20"/>
          <w:szCs w:val="20"/>
        </w:rPr>
        <w:t>«5» – все задания выполнены</w:t>
      </w:r>
    </w:p>
    <w:p w:rsidR="00075E62" w:rsidRPr="007D59F8" w:rsidRDefault="00075E62" w:rsidP="007D59F8">
      <w:pPr>
        <w:spacing w:after="0" w:line="240" w:lineRule="auto"/>
        <w:ind w:firstLine="709"/>
        <w:contextualSpacing/>
        <w:jc w:val="both"/>
        <w:rPr>
          <w:rFonts w:cs="Times New Roman"/>
          <w:sz w:val="20"/>
          <w:szCs w:val="20"/>
        </w:rPr>
      </w:pPr>
      <w:r w:rsidRPr="007D59F8">
        <w:rPr>
          <w:rFonts w:cs="Times New Roman"/>
          <w:sz w:val="20"/>
          <w:szCs w:val="20"/>
        </w:rPr>
        <w:t>«4» – наблюдались неточности при выполнении работы</w:t>
      </w:r>
    </w:p>
    <w:p w:rsidR="00075E62" w:rsidRPr="007D59F8" w:rsidRDefault="00075E62" w:rsidP="007D59F8">
      <w:pPr>
        <w:spacing w:after="0" w:line="240" w:lineRule="auto"/>
        <w:ind w:firstLine="709"/>
        <w:contextualSpacing/>
        <w:jc w:val="both"/>
        <w:rPr>
          <w:rFonts w:cs="Times New Roman"/>
          <w:sz w:val="20"/>
          <w:szCs w:val="20"/>
        </w:rPr>
      </w:pPr>
      <w:r w:rsidRPr="007D59F8">
        <w:rPr>
          <w:rFonts w:cs="Times New Roman"/>
          <w:sz w:val="20"/>
          <w:szCs w:val="20"/>
        </w:rPr>
        <w:t>«3» – наблюдались ошибки при выполнении работы</w:t>
      </w:r>
    </w:p>
    <w:p w:rsidR="00075E62" w:rsidRPr="007D59F8" w:rsidRDefault="00075E62" w:rsidP="007D59F8">
      <w:pPr>
        <w:spacing w:after="0" w:line="240" w:lineRule="auto"/>
        <w:ind w:firstLine="709"/>
        <w:contextualSpacing/>
        <w:jc w:val="both"/>
        <w:rPr>
          <w:rFonts w:cs="Times New Roman"/>
          <w:sz w:val="20"/>
          <w:szCs w:val="20"/>
        </w:rPr>
      </w:pPr>
      <w:r w:rsidRPr="007D59F8">
        <w:rPr>
          <w:rFonts w:cs="Times New Roman"/>
          <w:sz w:val="20"/>
          <w:szCs w:val="20"/>
        </w:rPr>
        <w:t xml:space="preserve">«2» – работа выполнена менее 50 % </w:t>
      </w:r>
    </w:p>
    <w:p w:rsidR="00075E62" w:rsidRPr="007D59F8" w:rsidRDefault="00075E62" w:rsidP="007D59F8">
      <w:pPr>
        <w:spacing w:after="0" w:line="240" w:lineRule="auto"/>
        <w:ind w:firstLine="709"/>
        <w:rPr>
          <w:rFonts w:cs="Times New Roman"/>
          <w:sz w:val="20"/>
          <w:szCs w:val="20"/>
        </w:rPr>
      </w:pPr>
      <w:r w:rsidRPr="007D59F8">
        <w:rPr>
          <w:rFonts w:cs="Times New Roman"/>
          <w:b w:val="0"/>
          <w:bCs/>
          <w:sz w:val="20"/>
          <w:szCs w:val="20"/>
        </w:rPr>
        <w:t>3.2.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75E62" w:rsidRPr="007D59F8" w:rsidTr="0079705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Качественная оценка индивидуальных образовательных достижений</w:t>
            </w:r>
          </w:p>
        </w:tc>
      </w:tr>
      <w:tr w:rsidR="00075E62" w:rsidRPr="007D59F8" w:rsidTr="0079705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вербальный аналог</w:t>
            </w:r>
          </w:p>
        </w:tc>
      </w:tr>
      <w:tr w:rsidR="00075E62" w:rsidRPr="007D59F8" w:rsidTr="0079705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отлично</w:t>
            </w:r>
          </w:p>
        </w:tc>
      </w:tr>
      <w:tr w:rsidR="00075E62" w:rsidRPr="007D59F8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80 ÷ 89</w:t>
            </w:r>
          </w:p>
        </w:tc>
        <w:tc>
          <w:tcPr>
            <w:tcW w:w="2318" w:type="dxa"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973" w:type="dxa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хорошо</w:t>
            </w:r>
          </w:p>
        </w:tc>
      </w:tr>
      <w:tr w:rsidR="00075E62" w:rsidRPr="007D59F8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70 ÷ 79</w:t>
            </w:r>
          </w:p>
        </w:tc>
        <w:tc>
          <w:tcPr>
            <w:tcW w:w="2318" w:type="dxa"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973" w:type="dxa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удовлетворительно</w:t>
            </w:r>
          </w:p>
        </w:tc>
      </w:tr>
      <w:tr w:rsidR="00075E62" w:rsidRPr="007D59F8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3" w:type="dxa"/>
          </w:tcPr>
          <w:p w:rsidR="00075E62" w:rsidRPr="007D59F8" w:rsidRDefault="00075E62" w:rsidP="007D59F8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7D59F8">
              <w:rPr>
                <w:rFonts w:cs="Times New Roman"/>
                <w:sz w:val="20"/>
                <w:szCs w:val="20"/>
              </w:rPr>
              <w:t>не удовлетворительно</w:t>
            </w:r>
          </w:p>
        </w:tc>
      </w:tr>
    </w:tbl>
    <w:p w:rsidR="00075E62" w:rsidRPr="007D59F8" w:rsidRDefault="00075E62" w:rsidP="007D59F8">
      <w:pPr>
        <w:tabs>
          <w:tab w:val="left" w:pos="4186"/>
        </w:tabs>
        <w:spacing w:line="240" w:lineRule="auto"/>
        <w:rPr>
          <w:rFonts w:cs="Times New Roman"/>
          <w:b w:val="0"/>
          <w:sz w:val="20"/>
          <w:szCs w:val="20"/>
        </w:rPr>
      </w:pPr>
    </w:p>
    <w:p w:rsidR="00075E62" w:rsidRPr="007D59F8" w:rsidRDefault="0050234F" w:rsidP="007D59F8">
      <w:pPr>
        <w:pStyle w:val="1"/>
        <w:spacing w:line="240" w:lineRule="auto"/>
        <w:rPr>
          <w:sz w:val="20"/>
          <w:szCs w:val="20"/>
        </w:rPr>
      </w:pPr>
      <w:bookmarkStart w:id="94" w:name="_Toc506918501"/>
      <w:r w:rsidRPr="007D59F8">
        <w:rPr>
          <w:sz w:val="20"/>
          <w:szCs w:val="20"/>
        </w:rPr>
        <w:t>5</w:t>
      </w:r>
      <w:r w:rsidR="00075E62" w:rsidRPr="007D59F8">
        <w:rPr>
          <w:sz w:val="20"/>
          <w:szCs w:val="20"/>
        </w:rPr>
        <w:t>. Информационное обеспечение обучения</w:t>
      </w:r>
      <w:bookmarkEnd w:id="94"/>
    </w:p>
    <w:p w:rsidR="0050234F" w:rsidRPr="007D59F8" w:rsidRDefault="0050234F" w:rsidP="007D59F8">
      <w:pPr>
        <w:pStyle w:val="Default"/>
        <w:jc w:val="center"/>
        <w:rPr>
          <w:b/>
          <w:color w:val="auto"/>
          <w:sz w:val="20"/>
          <w:szCs w:val="20"/>
        </w:rPr>
      </w:pPr>
    </w:p>
    <w:p w:rsidR="00961541" w:rsidRPr="007D59F8" w:rsidRDefault="00961541" w:rsidP="007D59F8">
      <w:pPr>
        <w:tabs>
          <w:tab w:val="left" w:pos="-2268"/>
          <w:tab w:val="left" w:pos="-2127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Рекомендуемые учебные издания:</w:t>
      </w:r>
    </w:p>
    <w:p w:rsidR="00961541" w:rsidRPr="007D59F8" w:rsidRDefault="00961541" w:rsidP="007D59F8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Основнаые источники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Лифиц, И.М. Стандартизация, метрология и подтверждение соответствия: Учебник для СПО / И.М. Лифиц. - Люберцы: Юрайт, 2016. - 411 c.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Красовская, В.М. Метрология, стандартизация и сертификация. Практикум: Учебное пособие / В.М. Красовская. - СПб.: Лань, 2015. - 368 c.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Аристов, А.И. Метрология, стандартизация, сертификация: Учебное пособие / А.И. Аристов, В.М. Приходько, И.Д. Сергеев, Д.С. Фатюхин. - М.: НИЦ ИНФРА-М, 2013. - 256 c.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Крылова Г.Д. Основы стандартизации, сертификации, метрологии: - Москва. «ЮНИТИ», 2012 г., с.671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Фридман А.Э. Основы метрологии. Современный курс – С.Пб: НПО «Профессионал», 2012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Лифиц И.М. Стандартизация, метрологии и сертификации: Учебник – М.: Юрайт 2013. – 234 с.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Николаева М.А. Основы метрологии. – М.: ОПКРТ, 2011. – 125 с.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Никифоров А.Д. Метрология, стандартизация и сертификация: Учеб. Пособие – М.: Высш. школа, 2011</w:t>
      </w:r>
      <w:r w:rsidRPr="007D59F8">
        <w:rPr>
          <w:rFonts w:eastAsia="Times New Roman" w:cs="Times New Roman"/>
          <w:b w:val="0"/>
          <w:bCs/>
          <w:sz w:val="20"/>
          <w:szCs w:val="20"/>
          <w:lang w:val="x-none" w:eastAsia="x-none"/>
        </w:rPr>
        <w:t xml:space="preserve"> 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Герасимова Е.Б., Герасимов Б.И. Метрология, стандартизация и сертификация. Москва 2010г.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Салимова Т.А. Управление качеством. – М.: Издательство «Омега-Л», 2008.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color w:val="000000"/>
          <w:sz w:val="20"/>
          <w:szCs w:val="20"/>
          <w:lang w:val="x-none" w:eastAsia="x-none"/>
        </w:rPr>
        <w:t>Мазур И.И., Шапиро В.Д. Управление качеством.-М.: Высшая школа, 2003.</w:t>
      </w:r>
    </w:p>
    <w:p w:rsidR="0030697E" w:rsidRPr="007D59F8" w:rsidRDefault="0030697E" w:rsidP="007D59F8">
      <w:pPr>
        <w:numPr>
          <w:ilvl w:val="0"/>
          <w:numId w:val="38"/>
        </w:numPr>
        <w:spacing w:after="0" w:line="240" w:lineRule="auto"/>
        <w:ind w:left="426" w:hanging="426"/>
        <w:jc w:val="both"/>
        <w:rPr>
          <w:rFonts w:eastAsia="Times New Roman" w:cs="Times New Roman"/>
          <w:b w:val="0"/>
          <w:sz w:val="20"/>
          <w:szCs w:val="20"/>
          <w:lang w:val="x-none" w:eastAsia="x-none"/>
        </w:rPr>
      </w:pPr>
      <w:r w:rsidRPr="007D59F8">
        <w:rPr>
          <w:rFonts w:eastAsia="Times New Roman" w:cs="Times New Roman"/>
          <w:b w:val="0"/>
          <w:sz w:val="20"/>
          <w:szCs w:val="20"/>
          <w:lang w:val="x-none" w:eastAsia="x-none"/>
        </w:rPr>
        <w:t>Ильенкова С.Д., Ильенкова Н.Д. Мхитарян В.С. и др. Управление качеством. – М.: ЮНИТИ-ДАНА, 2003.</w:t>
      </w:r>
    </w:p>
    <w:p w:rsidR="0030697E" w:rsidRPr="007D59F8" w:rsidRDefault="0030697E" w:rsidP="007D5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</w:p>
    <w:p w:rsidR="00961541" w:rsidRPr="007D59F8" w:rsidRDefault="00961541" w:rsidP="007D59F8">
      <w:pPr>
        <w:tabs>
          <w:tab w:val="num" w:pos="-2977"/>
        </w:tabs>
        <w:spacing w:after="0" w:line="240" w:lineRule="auto"/>
        <w:ind w:firstLine="720"/>
        <w:jc w:val="both"/>
        <w:rPr>
          <w:rFonts w:eastAsia="Times New Roman" w:cs="Times New Roman"/>
          <w:b w:val="0"/>
          <w:i/>
          <w:sz w:val="20"/>
          <w:szCs w:val="20"/>
        </w:rPr>
      </w:pPr>
    </w:p>
    <w:p w:rsidR="00961541" w:rsidRPr="007D59F8" w:rsidRDefault="00961541" w:rsidP="007D59F8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7D59F8">
        <w:rPr>
          <w:rFonts w:eastAsia="Times New Roman" w:cs="Times New Roman"/>
          <w:sz w:val="20"/>
          <w:szCs w:val="20"/>
        </w:rPr>
        <w:t>Дополнительные источники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 xml:space="preserve"> Яблонский О.П. Основы стандартизации, метрологии, сертификации: Ростов н/Д: Феникс, 2012 г., с.448 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Журналы: Стандарты и качество. Издательство стандартов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Пронкин Н.С. Основы метрологии. Практикум по метрологии и измерениям – М.: Логос, 2012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Белых Т.А. Сертификация систем управления качеством Ч. 2; Аккредитация и качество сертификации. – Екатеринбург: ГОУ-ВПО УГТУ-УПИ, 2011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Стандартизация и управление качеством продукции. Под ред. В.А. Швандера. – М.; Юнити, 2010.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. ГОСТ Р 1.0-92. Государственная система стандартизация РФ. Основные положения.</w:t>
      </w:r>
    </w:p>
    <w:p w:rsidR="0030697E" w:rsidRPr="007D59F8" w:rsidRDefault="0030697E" w:rsidP="007D59F8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b w:val="0"/>
          <w:bCs/>
          <w:sz w:val="20"/>
          <w:szCs w:val="20"/>
        </w:rPr>
      </w:pPr>
      <w:r w:rsidRPr="007D59F8">
        <w:rPr>
          <w:rFonts w:eastAsia="Times New Roman" w:cs="Times New Roman"/>
          <w:b w:val="0"/>
          <w:bCs/>
          <w:sz w:val="20"/>
          <w:szCs w:val="20"/>
        </w:rPr>
        <w:t>. А.Д. Никифоров, Бакиев Т.А. Метрология, стандартизация и сертификация. – М.; Высшая школа, 2010.</w:t>
      </w:r>
    </w:p>
    <w:p w:rsidR="00A149A4" w:rsidRPr="00A149A4" w:rsidRDefault="00A149A4" w:rsidP="0030697E">
      <w:pPr>
        <w:spacing w:after="0" w:line="240" w:lineRule="auto"/>
        <w:ind w:firstLine="720"/>
        <w:jc w:val="both"/>
        <w:rPr>
          <w:rFonts w:cs="Times New Roman"/>
          <w:szCs w:val="28"/>
        </w:rPr>
      </w:pPr>
    </w:p>
    <w:sectPr w:rsidR="00A149A4" w:rsidRPr="00A149A4" w:rsidSect="00FF0B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520" w:rsidRDefault="005F3520" w:rsidP="00D167C6">
      <w:pPr>
        <w:spacing w:after="0" w:line="240" w:lineRule="auto"/>
      </w:pPr>
      <w:r>
        <w:separator/>
      </w:r>
    </w:p>
  </w:endnote>
  <w:endnote w:type="continuationSeparator" w:id="0">
    <w:p w:rsidR="005F3520" w:rsidRDefault="005F3520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520" w:rsidRDefault="005F3520" w:rsidP="00D167C6">
      <w:pPr>
        <w:spacing w:after="0" w:line="240" w:lineRule="auto"/>
      </w:pPr>
      <w:r>
        <w:separator/>
      </w:r>
    </w:p>
  </w:footnote>
  <w:footnote w:type="continuationSeparator" w:id="0">
    <w:p w:rsidR="005F3520" w:rsidRDefault="005F3520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E2724D" w:rsidRDefault="00E2724D">
        <w:pPr>
          <w:pStyle w:val="af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A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724D" w:rsidRDefault="00E2724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7C16"/>
    <w:multiLevelType w:val="multilevel"/>
    <w:tmpl w:val="7C068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03B10"/>
    <w:multiLevelType w:val="hybridMultilevel"/>
    <w:tmpl w:val="BBC87794"/>
    <w:lvl w:ilvl="0" w:tplc="E648ED3C">
      <w:start w:val="1"/>
      <w:numFmt w:val="decimal"/>
      <w:lvlText w:val="%1."/>
      <w:lvlJc w:val="left"/>
      <w:pPr>
        <w:ind w:left="114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726918"/>
    <w:multiLevelType w:val="hybridMultilevel"/>
    <w:tmpl w:val="1B340586"/>
    <w:lvl w:ilvl="0" w:tplc="04190019">
      <w:start w:val="1"/>
      <w:numFmt w:val="lowerLetter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EA0"/>
    <w:multiLevelType w:val="hybridMultilevel"/>
    <w:tmpl w:val="7F322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345E1"/>
    <w:multiLevelType w:val="hybridMultilevel"/>
    <w:tmpl w:val="3AC4E586"/>
    <w:lvl w:ilvl="0" w:tplc="62C8EE88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5" w15:restartNumberingAfterBreak="0">
    <w:nsid w:val="18C03BA8"/>
    <w:multiLevelType w:val="hybridMultilevel"/>
    <w:tmpl w:val="9AA8CC7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E4A40"/>
    <w:multiLevelType w:val="hybridMultilevel"/>
    <w:tmpl w:val="5A2E14F0"/>
    <w:lvl w:ilvl="0" w:tplc="A18CFBB4">
      <w:start w:val="4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36F45"/>
    <w:multiLevelType w:val="hybridMultilevel"/>
    <w:tmpl w:val="F820AEB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5514F4"/>
    <w:multiLevelType w:val="hybridMultilevel"/>
    <w:tmpl w:val="1C6A9896"/>
    <w:lvl w:ilvl="0" w:tplc="630E7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63323D"/>
    <w:multiLevelType w:val="hybridMultilevel"/>
    <w:tmpl w:val="38EE501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717C7"/>
    <w:multiLevelType w:val="hybridMultilevel"/>
    <w:tmpl w:val="E52C4AFA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B4D64FD"/>
    <w:multiLevelType w:val="hybridMultilevel"/>
    <w:tmpl w:val="F0F474F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43D77"/>
    <w:multiLevelType w:val="hybridMultilevel"/>
    <w:tmpl w:val="AEB4D4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D6CEA"/>
    <w:multiLevelType w:val="hybridMultilevel"/>
    <w:tmpl w:val="17D0C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D2E69"/>
    <w:multiLevelType w:val="hybridMultilevel"/>
    <w:tmpl w:val="360CB688"/>
    <w:lvl w:ilvl="0" w:tplc="1E3C56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B6083"/>
    <w:multiLevelType w:val="hybridMultilevel"/>
    <w:tmpl w:val="8D3CDF4A"/>
    <w:lvl w:ilvl="0" w:tplc="62C8EE88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6" w15:restartNumberingAfterBreak="0">
    <w:nsid w:val="3CAB25F3"/>
    <w:multiLevelType w:val="hybridMultilevel"/>
    <w:tmpl w:val="0D7A4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E5F01"/>
    <w:multiLevelType w:val="hybridMultilevel"/>
    <w:tmpl w:val="BECC4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DF0C006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17D96"/>
    <w:multiLevelType w:val="hybridMultilevel"/>
    <w:tmpl w:val="91FAB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65D2B"/>
    <w:multiLevelType w:val="hybridMultilevel"/>
    <w:tmpl w:val="132C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76679"/>
    <w:multiLevelType w:val="hybridMultilevel"/>
    <w:tmpl w:val="E28CCF26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1A611B"/>
    <w:multiLevelType w:val="hybridMultilevel"/>
    <w:tmpl w:val="4BD0EEB0"/>
    <w:lvl w:ilvl="0" w:tplc="04190019">
      <w:start w:val="1"/>
      <w:numFmt w:val="low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A1D0B27"/>
    <w:multiLevelType w:val="hybridMultilevel"/>
    <w:tmpl w:val="114292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0F0210"/>
    <w:multiLevelType w:val="multilevel"/>
    <w:tmpl w:val="06BC9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4B4F5C"/>
    <w:multiLevelType w:val="hybridMultilevel"/>
    <w:tmpl w:val="A536A7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42B"/>
    <w:multiLevelType w:val="hybridMultilevel"/>
    <w:tmpl w:val="4148B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C229A"/>
    <w:multiLevelType w:val="hybridMultilevel"/>
    <w:tmpl w:val="5DB6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F4BB2"/>
    <w:multiLevelType w:val="hybridMultilevel"/>
    <w:tmpl w:val="43F2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C6A67"/>
    <w:multiLevelType w:val="multilevel"/>
    <w:tmpl w:val="8EF27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CD6588"/>
    <w:multiLevelType w:val="hybridMultilevel"/>
    <w:tmpl w:val="A5D6B1E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9F102D7"/>
    <w:multiLevelType w:val="hybridMultilevel"/>
    <w:tmpl w:val="670815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67CBE"/>
    <w:multiLevelType w:val="hybridMultilevel"/>
    <w:tmpl w:val="C130D55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10649C"/>
    <w:multiLevelType w:val="hybridMultilevel"/>
    <w:tmpl w:val="B484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904CD"/>
    <w:multiLevelType w:val="hybridMultilevel"/>
    <w:tmpl w:val="DDBAA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57EF7"/>
    <w:multiLevelType w:val="hybridMultilevel"/>
    <w:tmpl w:val="208AA8E6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AF97B34"/>
    <w:multiLevelType w:val="hybridMultilevel"/>
    <w:tmpl w:val="9E663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8745C"/>
    <w:multiLevelType w:val="hybridMultilevel"/>
    <w:tmpl w:val="88105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597D10"/>
    <w:multiLevelType w:val="hybridMultilevel"/>
    <w:tmpl w:val="39D4C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26EA0"/>
    <w:multiLevelType w:val="hybridMultilevel"/>
    <w:tmpl w:val="A49A227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F180A4E"/>
    <w:multiLevelType w:val="hybridMultilevel"/>
    <w:tmpl w:val="15E2D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26"/>
  </w:num>
  <w:num w:numId="3">
    <w:abstractNumId w:val="14"/>
  </w:num>
  <w:num w:numId="4">
    <w:abstractNumId w:val="19"/>
  </w:num>
  <w:num w:numId="5">
    <w:abstractNumId w:val="28"/>
  </w:num>
  <w:num w:numId="6">
    <w:abstractNumId w:val="27"/>
  </w:num>
  <w:num w:numId="7">
    <w:abstractNumId w:val="29"/>
  </w:num>
  <w:num w:numId="8">
    <w:abstractNumId w:val="20"/>
  </w:num>
  <w:num w:numId="9">
    <w:abstractNumId w:val="33"/>
  </w:num>
  <w:num w:numId="10">
    <w:abstractNumId w:val="25"/>
  </w:num>
  <w:num w:numId="11">
    <w:abstractNumId w:val="18"/>
  </w:num>
  <w:num w:numId="12">
    <w:abstractNumId w:val="13"/>
  </w:num>
  <w:num w:numId="13">
    <w:abstractNumId w:val="22"/>
  </w:num>
  <w:num w:numId="14">
    <w:abstractNumId w:val="12"/>
  </w:num>
  <w:num w:numId="15">
    <w:abstractNumId w:val="35"/>
  </w:num>
  <w:num w:numId="16">
    <w:abstractNumId w:val="23"/>
  </w:num>
  <w:num w:numId="17">
    <w:abstractNumId w:val="17"/>
  </w:num>
  <w:num w:numId="18">
    <w:abstractNumId w:val="5"/>
  </w:num>
  <w:num w:numId="19">
    <w:abstractNumId w:val="24"/>
  </w:num>
  <w:num w:numId="20">
    <w:abstractNumId w:val="9"/>
  </w:num>
  <w:num w:numId="21">
    <w:abstractNumId w:val="30"/>
  </w:num>
  <w:num w:numId="22">
    <w:abstractNumId w:val="10"/>
  </w:num>
  <w:num w:numId="23">
    <w:abstractNumId w:val="31"/>
  </w:num>
  <w:num w:numId="24">
    <w:abstractNumId w:val="11"/>
  </w:num>
  <w:num w:numId="25">
    <w:abstractNumId w:val="7"/>
  </w:num>
  <w:num w:numId="26">
    <w:abstractNumId w:val="6"/>
  </w:num>
  <w:num w:numId="27">
    <w:abstractNumId w:val="21"/>
  </w:num>
  <w:num w:numId="28">
    <w:abstractNumId w:val="16"/>
  </w:num>
  <w:num w:numId="29">
    <w:abstractNumId w:val="1"/>
  </w:num>
  <w:num w:numId="30">
    <w:abstractNumId w:val="3"/>
  </w:num>
  <w:num w:numId="31">
    <w:abstractNumId w:val="38"/>
  </w:num>
  <w:num w:numId="32">
    <w:abstractNumId w:val="39"/>
  </w:num>
  <w:num w:numId="33">
    <w:abstractNumId w:val="2"/>
  </w:num>
  <w:num w:numId="34">
    <w:abstractNumId w:val="34"/>
  </w:num>
  <w:num w:numId="35">
    <w:abstractNumId w:val="36"/>
  </w:num>
  <w:num w:numId="36">
    <w:abstractNumId w:val="15"/>
  </w:num>
  <w:num w:numId="37">
    <w:abstractNumId w:val="4"/>
  </w:num>
  <w:num w:numId="38">
    <w:abstractNumId w:val="32"/>
  </w:num>
  <w:num w:numId="39">
    <w:abstractNumId w:val="37"/>
  </w:num>
  <w:num w:numId="40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F5"/>
    <w:rsid w:val="00002796"/>
    <w:rsid w:val="00005DAC"/>
    <w:rsid w:val="00016428"/>
    <w:rsid w:val="00030282"/>
    <w:rsid w:val="00036DA3"/>
    <w:rsid w:val="0006382C"/>
    <w:rsid w:val="00075E62"/>
    <w:rsid w:val="0008186A"/>
    <w:rsid w:val="00083619"/>
    <w:rsid w:val="00090AEA"/>
    <w:rsid w:val="00093579"/>
    <w:rsid w:val="000D0104"/>
    <w:rsid w:val="000D676A"/>
    <w:rsid w:val="000E3604"/>
    <w:rsid w:val="000F7CB0"/>
    <w:rsid w:val="00102C74"/>
    <w:rsid w:val="00113022"/>
    <w:rsid w:val="00115012"/>
    <w:rsid w:val="00115A83"/>
    <w:rsid w:val="00121F6C"/>
    <w:rsid w:val="0012399B"/>
    <w:rsid w:val="001318B2"/>
    <w:rsid w:val="001329CC"/>
    <w:rsid w:val="001375A8"/>
    <w:rsid w:val="00156C17"/>
    <w:rsid w:val="00157FE8"/>
    <w:rsid w:val="0018497C"/>
    <w:rsid w:val="00195FFE"/>
    <w:rsid w:val="001B7AF1"/>
    <w:rsid w:val="001B7C36"/>
    <w:rsid w:val="001C3525"/>
    <w:rsid w:val="001D7EA7"/>
    <w:rsid w:val="001D7F5F"/>
    <w:rsid w:val="001E1ECE"/>
    <w:rsid w:val="001E2011"/>
    <w:rsid w:val="001F1062"/>
    <w:rsid w:val="002012BA"/>
    <w:rsid w:val="00207599"/>
    <w:rsid w:val="00210F05"/>
    <w:rsid w:val="00214E01"/>
    <w:rsid w:val="00222C09"/>
    <w:rsid w:val="00237632"/>
    <w:rsid w:val="00242B41"/>
    <w:rsid w:val="002615AE"/>
    <w:rsid w:val="00284C24"/>
    <w:rsid w:val="0029229A"/>
    <w:rsid w:val="00297E99"/>
    <w:rsid w:val="002B14E8"/>
    <w:rsid w:val="002B3646"/>
    <w:rsid w:val="002B7BF3"/>
    <w:rsid w:val="002C0991"/>
    <w:rsid w:val="002C1468"/>
    <w:rsid w:val="002C37C6"/>
    <w:rsid w:val="002F3C35"/>
    <w:rsid w:val="00305ED2"/>
    <w:rsid w:val="0030697E"/>
    <w:rsid w:val="003104BB"/>
    <w:rsid w:val="00316AD0"/>
    <w:rsid w:val="003476CA"/>
    <w:rsid w:val="00354B40"/>
    <w:rsid w:val="003564DA"/>
    <w:rsid w:val="003652C4"/>
    <w:rsid w:val="00365AC2"/>
    <w:rsid w:val="00372F2A"/>
    <w:rsid w:val="00376DA3"/>
    <w:rsid w:val="0038020D"/>
    <w:rsid w:val="00385FCB"/>
    <w:rsid w:val="0038749D"/>
    <w:rsid w:val="00396C04"/>
    <w:rsid w:val="00397B97"/>
    <w:rsid w:val="003A0A06"/>
    <w:rsid w:val="003C2D07"/>
    <w:rsid w:val="003C71ED"/>
    <w:rsid w:val="003E0E3E"/>
    <w:rsid w:val="003F0A0B"/>
    <w:rsid w:val="00431C28"/>
    <w:rsid w:val="004350D6"/>
    <w:rsid w:val="00437C4F"/>
    <w:rsid w:val="00441A15"/>
    <w:rsid w:val="004503E2"/>
    <w:rsid w:val="00482754"/>
    <w:rsid w:val="004D7D7B"/>
    <w:rsid w:val="004F211B"/>
    <w:rsid w:val="004F61CF"/>
    <w:rsid w:val="00500B11"/>
    <w:rsid w:val="0050234F"/>
    <w:rsid w:val="00503A42"/>
    <w:rsid w:val="005158E0"/>
    <w:rsid w:val="00532769"/>
    <w:rsid w:val="005337F7"/>
    <w:rsid w:val="0053467C"/>
    <w:rsid w:val="00535C50"/>
    <w:rsid w:val="0054344F"/>
    <w:rsid w:val="00582D09"/>
    <w:rsid w:val="005A6443"/>
    <w:rsid w:val="005B1C96"/>
    <w:rsid w:val="005C2F4B"/>
    <w:rsid w:val="005E051D"/>
    <w:rsid w:val="005E5E90"/>
    <w:rsid w:val="005F18D0"/>
    <w:rsid w:val="005F3520"/>
    <w:rsid w:val="005F3A1C"/>
    <w:rsid w:val="00602BC9"/>
    <w:rsid w:val="00624D13"/>
    <w:rsid w:val="00627263"/>
    <w:rsid w:val="00641069"/>
    <w:rsid w:val="006560AB"/>
    <w:rsid w:val="00675601"/>
    <w:rsid w:val="00681694"/>
    <w:rsid w:val="006947CA"/>
    <w:rsid w:val="006F47B9"/>
    <w:rsid w:val="006F7846"/>
    <w:rsid w:val="00713112"/>
    <w:rsid w:val="00713F5A"/>
    <w:rsid w:val="00736555"/>
    <w:rsid w:val="00741B68"/>
    <w:rsid w:val="00741D4D"/>
    <w:rsid w:val="00743AD1"/>
    <w:rsid w:val="00773C3A"/>
    <w:rsid w:val="0079705B"/>
    <w:rsid w:val="007B4867"/>
    <w:rsid w:val="007B4CF2"/>
    <w:rsid w:val="007C7551"/>
    <w:rsid w:val="007D59F8"/>
    <w:rsid w:val="007E7DD6"/>
    <w:rsid w:val="007F4744"/>
    <w:rsid w:val="007F5272"/>
    <w:rsid w:val="00810B6A"/>
    <w:rsid w:val="0082737A"/>
    <w:rsid w:val="00843376"/>
    <w:rsid w:val="0085564A"/>
    <w:rsid w:val="00862A23"/>
    <w:rsid w:val="008A1F45"/>
    <w:rsid w:val="008A3AC8"/>
    <w:rsid w:val="008C108C"/>
    <w:rsid w:val="008C6069"/>
    <w:rsid w:val="008C7320"/>
    <w:rsid w:val="008D0836"/>
    <w:rsid w:val="008E4A83"/>
    <w:rsid w:val="00904F5D"/>
    <w:rsid w:val="009176B1"/>
    <w:rsid w:val="00923175"/>
    <w:rsid w:val="00924425"/>
    <w:rsid w:val="0092641D"/>
    <w:rsid w:val="009265C4"/>
    <w:rsid w:val="009309F7"/>
    <w:rsid w:val="009323F9"/>
    <w:rsid w:val="00933657"/>
    <w:rsid w:val="00946E9B"/>
    <w:rsid w:val="00952E44"/>
    <w:rsid w:val="00961541"/>
    <w:rsid w:val="00962A44"/>
    <w:rsid w:val="00963369"/>
    <w:rsid w:val="00992055"/>
    <w:rsid w:val="00994FC2"/>
    <w:rsid w:val="009A09F8"/>
    <w:rsid w:val="009B6AF4"/>
    <w:rsid w:val="009C70A9"/>
    <w:rsid w:val="009D07C5"/>
    <w:rsid w:val="009E2DFC"/>
    <w:rsid w:val="009F54B5"/>
    <w:rsid w:val="009F5A37"/>
    <w:rsid w:val="00A14266"/>
    <w:rsid w:val="00A149A4"/>
    <w:rsid w:val="00A2735F"/>
    <w:rsid w:val="00A31663"/>
    <w:rsid w:val="00A47B96"/>
    <w:rsid w:val="00A54A03"/>
    <w:rsid w:val="00A60BAA"/>
    <w:rsid w:val="00A64105"/>
    <w:rsid w:val="00A87376"/>
    <w:rsid w:val="00AB44E6"/>
    <w:rsid w:val="00AD4EA1"/>
    <w:rsid w:val="00AD756D"/>
    <w:rsid w:val="00AF170C"/>
    <w:rsid w:val="00AF331D"/>
    <w:rsid w:val="00B0561F"/>
    <w:rsid w:val="00B20DE9"/>
    <w:rsid w:val="00B269A3"/>
    <w:rsid w:val="00B330FF"/>
    <w:rsid w:val="00B400EC"/>
    <w:rsid w:val="00B42797"/>
    <w:rsid w:val="00B66499"/>
    <w:rsid w:val="00B672EE"/>
    <w:rsid w:val="00B741EB"/>
    <w:rsid w:val="00BA1CE4"/>
    <w:rsid w:val="00BD7000"/>
    <w:rsid w:val="00BE2738"/>
    <w:rsid w:val="00BF0611"/>
    <w:rsid w:val="00C054C2"/>
    <w:rsid w:val="00C20A50"/>
    <w:rsid w:val="00C27026"/>
    <w:rsid w:val="00C277F7"/>
    <w:rsid w:val="00C3057B"/>
    <w:rsid w:val="00C3415A"/>
    <w:rsid w:val="00C5004C"/>
    <w:rsid w:val="00C503C1"/>
    <w:rsid w:val="00C60991"/>
    <w:rsid w:val="00C63AD5"/>
    <w:rsid w:val="00C67652"/>
    <w:rsid w:val="00C86338"/>
    <w:rsid w:val="00C9221C"/>
    <w:rsid w:val="00CA701C"/>
    <w:rsid w:val="00CB4B77"/>
    <w:rsid w:val="00CB6A36"/>
    <w:rsid w:val="00CF6353"/>
    <w:rsid w:val="00D00FD9"/>
    <w:rsid w:val="00D167C6"/>
    <w:rsid w:val="00D237AF"/>
    <w:rsid w:val="00D32D21"/>
    <w:rsid w:val="00D412F6"/>
    <w:rsid w:val="00D507B6"/>
    <w:rsid w:val="00D6425B"/>
    <w:rsid w:val="00D66D47"/>
    <w:rsid w:val="00DA0714"/>
    <w:rsid w:val="00DA0DE2"/>
    <w:rsid w:val="00DA4F4E"/>
    <w:rsid w:val="00DD0F51"/>
    <w:rsid w:val="00DE1EC1"/>
    <w:rsid w:val="00DF495D"/>
    <w:rsid w:val="00DF4F2C"/>
    <w:rsid w:val="00DF5ED3"/>
    <w:rsid w:val="00DF62A7"/>
    <w:rsid w:val="00E170D7"/>
    <w:rsid w:val="00E2724D"/>
    <w:rsid w:val="00E36E33"/>
    <w:rsid w:val="00E37CC6"/>
    <w:rsid w:val="00E528EC"/>
    <w:rsid w:val="00E604B3"/>
    <w:rsid w:val="00E640A4"/>
    <w:rsid w:val="00E7535A"/>
    <w:rsid w:val="00E85EA1"/>
    <w:rsid w:val="00E97C75"/>
    <w:rsid w:val="00EB10A4"/>
    <w:rsid w:val="00EB2486"/>
    <w:rsid w:val="00EC2699"/>
    <w:rsid w:val="00ED62C0"/>
    <w:rsid w:val="00EE1AED"/>
    <w:rsid w:val="00EE5483"/>
    <w:rsid w:val="00EF09FB"/>
    <w:rsid w:val="00EF2AC4"/>
    <w:rsid w:val="00F01987"/>
    <w:rsid w:val="00F23A90"/>
    <w:rsid w:val="00F31D0D"/>
    <w:rsid w:val="00F42BD6"/>
    <w:rsid w:val="00F54273"/>
    <w:rsid w:val="00F75038"/>
    <w:rsid w:val="00F95EA4"/>
    <w:rsid w:val="00FA3FF5"/>
    <w:rsid w:val="00FB17C4"/>
    <w:rsid w:val="00FB39DF"/>
    <w:rsid w:val="00FC7F23"/>
    <w:rsid w:val="00FD05B6"/>
    <w:rsid w:val="00FE2D8D"/>
    <w:rsid w:val="00FF0BC6"/>
    <w:rsid w:val="00FF1CA2"/>
    <w:rsid w:val="00FF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36573AE-C19B-4345-A3C6-EB33841A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ED"/>
    <w:pPr>
      <w:jc w:val="center"/>
    </w:pPr>
    <w:rPr>
      <w:rFonts w:ascii="Times New Roman" w:hAnsi="Times New Roman"/>
      <w:b/>
      <w:sz w:val="28"/>
    </w:rPr>
  </w:style>
  <w:style w:type="paragraph" w:styleId="1">
    <w:name w:val="heading 1"/>
    <w:basedOn w:val="a"/>
    <w:next w:val="a"/>
    <w:link w:val="10"/>
    <w:qFormat/>
    <w:rsid w:val="00EE5483"/>
    <w:pPr>
      <w:keepNext/>
      <w:keepLines/>
      <w:spacing w:before="480" w:after="0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EF2AC4"/>
    <w:pPr>
      <w:keepNext/>
      <w:keepLines/>
      <w:spacing w:before="200" w:after="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2486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qFormat/>
    <w:rsid w:val="00F95EA4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outlineLvl w:val="3"/>
    </w:pPr>
    <w:rPr>
      <w:rFonts w:eastAsia="Times New Roman" w:cs="Times New Roman"/>
      <w:b w:val="0"/>
      <w:szCs w:val="24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eastAsia="Times New Roman" w:cs="Times New Roman"/>
      <w:b w:val="0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eastAsia="Times New Roman" w:cs="Times New Roman"/>
      <w:b w:val="0"/>
      <w:bCs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outlineLvl w:val="8"/>
    </w:pPr>
    <w:rPr>
      <w:rFonts w:eastAsia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rsid w:val="00EF2AC4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eastAsia="Times New Roman" w:cs="Times New Roman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cs="Times New Roman"/>
      <w:sz w:val="20"/>
      <w:szCs w:val="20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 w:val="0"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</w:pPr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E548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F95EA4"/>
    <w:rPr>
      <w:rFonts w:ascii="Times New Roman" w:eastAsia="Times New Roman" w:hAnsi="Times New Roman" w:cs="Times New Roman"/>
      <w:b/>
      <w:sz w:val="28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eastAsia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</w:pPr>
    <w:rPr>
      <w:rFonts w:eastAsia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</w:pPr>
    <w:rPr>
      <w:rFonts w:eastAsia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uiPriority w:val="59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eastAsia="Times New Roman" w:cs="Times New Roman"/>
      <w:sz w:val="24"/>
      <w:szCs w:val="24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eastAsia="Times New Roman" w:cs="Times New Roman"/>
      <w:szCs w:val="24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eastAsia="Times New Roman" w:cs="Times New Roman"/>
      <w:szCs w:val="20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uiPriority w:val="99"/>
    <w:qFormat/>
    <w:rsid w:val="00156C17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outlineLvl w:val="0"/>
    </w:pPr>
    <w:rPr>
      <w:rFonts w:ascii="Arial Narrow" w:eastAsia="Arial Narrow" w:hAnsi="Arial Narrow" w:cs="Arial Narrow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eastAsia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eastAsia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eastAsia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rsid w:val="00EB2486"/>
    <w:rPr>
      <w:rFonts w:ascii="Times New Roman" w:eastAsiaTheme="majorEastAsia" w:hAnsi="Times New Roman" w:cstheme="majorBidi"/>
      <w:b/>
      <w:bCs/>
      <w:sz w:val="28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cs="Times New Roman"/>
      <w:sz w:val="24"/>
      <w:szCs w:val="24"/>
    </w:rPr>
  </w:style>
  <w:style w:type="paragraph" w:styleId="aff0">
    <w:name w:val="No Spacing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TOC Heading"/>
    <w:basedOn w:val="1"/>
    <w:next w:val="a"/>
    <w:uiPriority w:val="39"/>
    <w:unhideWhenUsed/>
    <w:qFormat/>
    <w:rsid w:val="00F95EA4"/>
    <w:pPr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7">
    <w:name w:val="toc 1"/>
    <w:basedOn w:val="a"/>
    <w:next w:val="a"/>
    <w:autoRedefine/>
    <w:uiPriority w:val="39"/>
    <w:unhideWhenUsed/>
    <w:rsid w:val="008A3AC8"/>
    <w:pPr>
      <w:spacing w:after="100"/>
    </w:pPr>
    <w:rPr>
      <w:b w:val="0"/>
    </w:rPr>
  </w:style>
  <w:style w:type="paragraph" w:styleId="27">
    <w:name w:val="toc 2"/>
    <w:basedOn w:val="a"/>
    <w:next w:val="a"/>
    <w:autoRedefine/>
    <w:uiPriority w:val="39"/>
    <w:unhideWhenUsed/>
    <w:rsid w:val="008A3AC8"/>
    <w:pPr>
      <w:tabs>
        <w:tab w:val="right" w:leader="dot" w:pos="9345"/>
      </w:tabs>
      <w:spacing w:after="100"/>
      <w:ind w:left="220" w:firstLine="206"/>
    </w:pPr>
    <w:rPr>
      <w:b w:val="0"/>
    </w:rPr>
  </w:style>
  <w:style w:type="paragraph" w:styleId="35">
    <w:name w:val="toc 3"/>
    <w:basedOn w:val="a"/>
    <w:next w:val="a"/>
    <w:autoRedefine/>
    <w:uiPriority w:val="39"/>
    <w:unhideWhenUsed/>
    <w:rsid w:val="008A3AC8"/>
    <w:pPr>
      <w:spacing w:after="100"/>
      <w:ind w:left="440"/>
    </w:pPr>
    <w:rPr>
      <w:b w:val="0"/>
    </w:rPr>
  </w:style>
  <w:style w:type="table" w:customStyle="1" w:styleId="18">
    <w:name w:val="Сетка таблицы1"/>
    <w:basedOn w:val="a1"/>
    <w:next w:val="ac"/>
    <w:uiPriority w:val="59"/>
    <w:rsid w:val="00C500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c"/>
    <w:uiPriority w:val="59"/>
    <w:rsid w:val="00DE1EC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6">
    <w:name w:val="Сетка таблицы3"/>
    <w:basedOn w:val="a1"/>
    <w:next w:val="ac"/>
    <w:uiPriority w:val="39"/>
    <w:rsid w:val="003F0A0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c"/>
    <w:uiPriority w:val="39"/>
    <w:rsid w:val="003F0A0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Список 21"/>
    <w:basedOn w:val="a"/>
    <w:rsid w:val="00741B68"/>
    <w:pPr>
      <w:spacing w:after="0" w:line="240" w:lineRule="auto"/>
      <w:ind w:left="566" w:hanging="283"/>
      <w:jc w:val="left"/>
    </w:pPr>
    <w:rPr>
      <w:rFonts w:eastAsia="Times New Roman" w:cs="Times New Roman"/>
      <w:b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8B054-2219-4055-9B32-35707272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44</Pages>
  <Words>14872</Words>
  <Characters>84777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30</cp:revision>
  <dcterms:created xsi:type="dcterms:W3CDTF">2018-02-20T04:51:00Z</dcterms:created>
  <dcterms:modified xsi:type="dcterms:W3CDTF">2018-05-10T10:42:00Z</dcterms:modified>
</cp:coreProperties>
</file>