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C" w:rsidRDefault="007C0A9C" w:rsidP="007C0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b/>
          <w:noProof/>
          <w:sz w:val="28"/>
          <w:szCs w:val="28"/>
        </w:rPr>
        <w:drawing>
          <wp:inline distT="0" distB="0" distL="0" distR="0" wp14:anchorId="5929A5D0" wp14:editId="2DCB0803">
            <wp:extent cx="2748915" cy="967740"/>
            <wp:effectExtent l="0" t="0" r="0" b="3810"/>
            <wp:docPr id="1" name="Рисунок 1" descr="Описание: 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C" w:rsidRDefault="007C0A9C" w:rsidP="007C0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C0A9C" w:rsidRPr="007C0A9C" w:rsidRDefault="007C0A9C" w:rsidP="007C0A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6" w:anchor="161" w:history="1">
        <w:r w:rsidRPr="007C0A9C">
          <w:rPr>
            <w:rFonts w:ascii="Georgia" w:eastAsia="Times New Roman" w:hAnsi="Georgia" w:cs="Arial"/>
            <w:sz w:val="25"/>
          </w:rPr>
          <w:t>В банке предложили сберегательный сертификат. Проценты по нему выше, чем по обычному срочному вкладу. Но что это за документ?</w:t>
        </w:r>
      </w:hyperlink>
    </w:p>
    <w:p w:rsidR="007C0A9C" w:rsidRPr="0096305B" w:rsidRDefault="007C0A9C" w:rsidP="007C0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C0A9C" w:rsidRPr="007C0A9C" w:rsidRDefault="007C0A9C" w:rsidP="007C0A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Сберегательный сертификат - это ценная бумага, удостоверяющая сумму внесённого гражданином в банк вклада и право получить его через установленный срок с процентами. Этот документ вы можете продать, подарить или оставить в наследство любому другому физическому лицу.</w:t>
      </w:r>
    </w:p>
    <w:p w:rsidR="007C0A9C" w:rsidRPr="007C0A9C" w:rsidRDefault="007C0A9C" w:rsidP="007C0A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Сберегательный сертификат может быть на предъявителя или именным. В первом случае ваши сред</w:t>
      </w:r>
      <w:bookmarkStart w:id="0" w:name="_GoBack"/>
      <w:bookmarkEnd w:id="0"/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не страхуются в системе страхования вкладов. По именным сертификатам при ликвидации банка страховое возмещение составит 100% вложенной суммы, но не более 700 тыс. руб.</w:t>
      </w:r>
    </w:p>
    <w:p w:rsidR="007C0A9C" w:rsidRPr="007C0A9C" w:rsidRDefault="007C0A9C" w:rsidP="007C0A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банк не может в одностороннем порядке изменить установленную при выдаче сертификата процентную ставку. Но если сертификат предъявлен к оплате досрочно, банк может выплатить проценты по ставке вклада до востребования, а она обычно более низкая.</w:t>
      </w:r>
    </w:p>
    <w:p w:rsidR="007C0A9C" w:rsidRPr="007C0A9C" w:rsidRDefault="007C0A9C" w:rsidP="007C0A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сберегательного сертификата не может быть продлён автоматически. Если вы предъявите </w:t>
      </w:r>
      <w:proofErr w:type="gramStart"/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gramEnd"/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оплате спустя месяц после окончания его срока, то за этот месяц вам не будет начислен процентный доход.</w:t>
      </w:r>
    </w:p>
    <w:p w:rsidR="007C0A9C" w:rsidRPr="007C0A9C" w:rsidRDefault="007C0A9C" w:rsidP="007C0A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9C"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бланке сертификата обязательно должны быть: наименование «Сберегательный сертификат», его номер и серия, дата внесения вклада и размер (прописью и цифрами), обязательство банка вернуть сумму вклада и выплатить проценты, дата возврата, процентная ставка, наименование, место нахождения и корсчёт банка, открытый в Банке России, подписи двух уполномоченных лиц, скреплённые печатью банка. Для именного сертификата обязательно указание на Ф.И.О. и паспортные данные вкладчика. Отсутствие в тексте сертификата какого-либо из обязательных реквизитов делает документ недействительным.</w:t>
      </w:r>
    </w:p>
    <w:p w:rsidR="007C0A9C" w:rsidRPr="007C0A9C" w:rsidRDefault="007C0A9C" w:rsidP="007C0A9C">
      <w:pPr>
        <w:spacing w:after="0" w:line="240" w:lineRule="auto"/>
        <w:rPr>
          <w:rFonts w:ascii="Times New Roman" w:eastAsia="Times New Roman" w:hAnsi="Times New Roman" w:cs="Calibri"/>
          <w:b/>
        </w:rPr>
      </w:pPr>
      <w:r w:rsidRPr="007C0A9C">
        <w:rPr>
          <w:rFonts w:ascii="Times New Roman" w:eastAsia="Times New Roman" w:hAnsi="Times New Roman" w:cs="Calibri"/>
          <w:b/>
        </w:rPr>
        <w:t xml:space="preserve">Отделение по Тамбовской области  </w:t>
      </w:r>
    </w:p>
    <w:p w:rsidR="007C0A9C" w:rsidRPr="007C0A9C" w:rsidRDefault="007C0A9C" w:rsidP="007C0A9C">
      <w:pPr>
        <w:spacing w:after="0" w:line="240" w:lineRule="auto"/>
        <w:rPr>
          <w:rFonts w:ascii="Times New Roman" w:eastAsia="Times New Roman" w:hAnsi="Times New Roman" w:cs="Calibri"/>
          <w:b/>
        </w:rPr>
      </w:pPr>
      <w:r w:rsidRPr="007C0A9C">
        <w:rPr>
          <w:rFonts w:ascii="Times New Roman" w:eastAsia="Times New Roman" w:hAnsi="Times New Roman" w:cs="Calibri"/>
          <w:b/>
        </w:rPr>
        <w:t xml:space="preserve">Главного управления  Банка России </w:t>
      </w:r>
    </w:p>
    <w:p w:rsidR="007C0A9C" w:rsidRPr="007C0A9C" w:rsidRDefault="007C0A9C" w:rsidP="007C0A9C">
      <w:pPr>
        <w:spacing w:after="0" w:line="240" w:lineRule="auto"/>
        <w:rPr>
          <w:rFonts w:ascii="Times New Roman" w:eastAsia="Times New Roman" w:hAnsi="Times New Roman" w:cs="Calibri"/>
          <w:b/>
        </w:rPr>
      </w:pPr>
      <w:r w:rsidRPr="007C0A9C">
        <w:rPr>
          <w:rFonts w:ascii="Times New Roman" w:eastAsia="Times New Roman" w:hAnsi="Times New Roman" w:cs="Calibri"/>
          <w:b/>
        </w:rPr>
        <w:t xml:space="preserve">по Центральному федеральному округу  </w:t>
      </w:r>
    </w:p>
    <w:p w:rsidR="007C0A9C" w:rsidRPr="007C0A9C" w:rsidRDefault="007C0A9C" w:rsidP="007C0A9C">
      <w:pPr>
        <w:spacing w:after="0" w:line="240" w:lineRule="auto"/>
        <w:rPr>
          <w:rFonts w:ascii="Times New Roman" w:eastAsia="Times New Roman" w:hAnsi="Times New Roman" w:cs="Calibri"/>
          <w:b/>
        </w:rPr>
      </w:pPr>
      <w:r w:rsidRPr="007C0A9C">
        <w:rPr>
          <w:rFonts w:ascii="Times New Roman" w:eastAsia="Times New Roman" w:hAnsi="Times New Roman" w:cs="Calibri"/>
          <w:b/>
        </w:rPr>
        <w:t xml:space="preserve">Тел.: 8 (4752) 73-30-10, </w:t>
      </w:r>
      <w:r w:rsidRPr="007C0A9C">
        <w:rPr>
          <w:rFonts w:ascii="Times New Roman" w:eastAsia="Times New Roman" w:hAnsi="Times New Roman" w:cs="Calibri"/>
          <w:b/>
        </w:rPr>
        <w:br/>
      </w:r>
      <w:r w:rsidRPr="007C0A9C">
        <w:rPr>
          <w:rFonts w:ascii="Times New Roman" w:eastAsia="Times New Roman" w:hAnsi="Times New Roman" w:cs="Calibri"/>
          <w:b/>
          <w:lang w:val="en-US"/>
        </w:rPr>
        <w:t>E</w:t>
      </w:r>
      <w:r w:rsidRPr="007C0A9C">
        <w:rPr>
          <w:rFonts w:ascii="Times New Roman" w:eastAsia="Times New Roman" w:hAnsi="Times New Roman" w:cs="Calibri"/>
          <w:b/>
        </w:rPr>
        <w:t>-</w:t>
      </w:r>
      <w:r w:rsidRPr="007C0A9C">
        <w:rPr>
          <w:rFonts w:ascii="Times New Roman" w:eastAsia="Times New Roman" w:hAnsi="Times New Roman" w:cs="Calibri"/>
          <w:b/>
          <w:lang w:val="en-US"/>
        </w:rPr>
        <w:t>mail</w:t>
      </w:r>
      <w:r w:rsidRPr="007C0A9C">
        <w:rPr>
          <w:rFonts w:ascii="Times New Roman" w:eastAsia="Times New Roman" w:hAnsi="Times New Roman" w:cs="Calibri"/>
          <w:b/>
        </w:rPr>
        <w:t xml:space="preserve">: </w:t>
      </w:r>
      <w:hyperlink r:id="rId7" w:history="1">
        <w:r w:rsidRPr="007C0A9C">
          <w:rPr>
            <w:rFonts w:ascii="Times New Roman" w:eastAsia="Times New Roman" w:hAnsi="Times New Roman" w:cs="Calibri"/>
            <w:b/>
            <w:color w:val="0000FF"/>
            <w:u w:val="single"/>
          </w:rPr>
          <w:t>68</w:t>
        </w:r>
        <w:r w:rsidRPr="007C0A9C">
          <w:rPr>
            <w:rFonts w:ascii="Times New Roman" w:eastAsia="Times New Roman" w:hAnsi="Times New Roman" w:cs="Calibri"/>
            <w:b/>
            <w:color w:val="0000FF"/>
            <w:u w:val="single"/>
            <w:lang w:val="en-US"/>
          </w:rPr>
          <w:t>media</w:t>
        </w:r>
        <w:r w:rsidRPr="007C0A9C">
          <w:rPr>
            <w:rFonts w:ascii="Times New Roman" w:eastAsia="Times New Roman" w:hAnsi="Times New Roman" w:cs="Calibri"/>
            <w:b/>
            <w:color w:val="0000FF"/>
            <w:u w:val="single"/>
          </w:rPr>
          <w:t>@</w:t>
        </w:r>
        <w:proofErr w:type="spellStart"/>
        <w:r w:rsidRPr="007C0A9C">
          <w:rPr>
            <w:rFonts w:ascii="Times New Roman" w:eastAsia="Times New Roman" w:hAnsi="Times New Roman" w:cs="Calibri"/>
            <w:b/>
            <w:color w:val="0000FF"/>
            <w:u w:val="single"/>
            <w:lang w:val="en-US"/>
          </w:rPr>
          <w:t>cbr</w:t>
        </w:r>
        <w:proofErr w:type="spellEnd"/>
        <w:r w:rsidRPr="007C0A9C">
          <w:rPr>
            <w:rFonts w:ascii="Times New Roman" w:eastAsia="Times New Roman" w:hAnsi="Times New Roman" w:cs="Calibri"/>
            <w:b/>
            <w:color w:val="0000FF"/>
            <w:u w:val="single"/>
          </w:rPr>
          <w:t>.</w:t>
        </w:r>
        <w:proofErr w:type="spellStart"/>
        <w:r w:rsidRPr="007C0A9C">
          <w:rPr>
            <w:rFonts w:ascii="Times New Roman" w:eastAsia="Times New Roman" w:hAnsi="Times New Roman" w:cs="Calibri"/>
            <w:b/>
            <w:color w:val="0000FF"/>
            <w:u w:val="single"/>
            <w:lang w:val="en-US"/>
          </w:rPr>
          <w:t>ru</w:t>
        </w:r>
        <w:proofErr w:type="spellEnd"/>
      </w:hyperlink>
    </w:p>
    <w:p w:rsidR="004E6722" w:rsidRDefault="004E6722"/>
    <w:sectPr w:rsidR="004E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56"/>
    <w:rsid w:val="00176556"/>
    <w:rsid w:val="004E6722"/>
    <w:rsid w:val="007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media@c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br.ru/Reception/Faq/dbr_q_1_224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2017-03-30T17:03:00Z</dcterms:created>
  <dcterms:modified xsi:type="dcterms:W3CDTF">2017-03-30T17:05:00Z</dcterms:modified>
</cp:coreProperties>
</file>